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6FAD" w14:textId="3E8EF64D" w:rsidR="002126C3" w:rsidRPr="00540219" w:rsidRDefault="00A146B1" w:rsidP="006E78E9">
      <w:pPr>
        <w:jc w:val="center"/>
        <w:rPr>
          <w:rFonts w:ascii="Arial" w:hAnsi="Arial" w:cs="Arial"/>
          <w:sz w:val="20"/>
          <w:szCs w:val="20"/>
        </w:rPr>
      </w:pPr>
      <w:r w:rsidRPr="0054021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B0FAD0D" wp14:editId="72473764">
            <wp:extent cx="1668780" cy="148399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F6368" w14:textId="77777777" w:rsidR="00EB21BF" w:rsidRDefault="00EB21BF" w:rsidP="006E78E9">
      <w:pPr>
        <w:spacing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</w:p>
    <w:p w14:paraId="632BCE3F" w14:textId="70A62EFB" w:rsidR="00F53A38" w:rsidRPr="008B7509" w:rsidRDefault="008B7509" w:rsidP="006E78E9">
      <w:pPr>
        <w:tabs>
          <w:tab w:val="center" w:pos="4513"/>
          <w:tab w:val="left" w:pos="5535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  <w:r w:rsidRPr="008B7509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Second </w:t>
      </w:r>
      <w:proofErr w:type="spellStart"/>
      <w:r w:rsidRPr="008B7509">
        <w:rPr>
          <w:rFonts w:ascii="Arial" w:eastAsia="Times New Roman" w:hAnsi="Arial" w:cs="Arial"/>
          <w:b/>
          <w:bCs/>
          <w:sz w:val="32"/>
          <w:szCs w:val="32"/>
          <w:u w:val="single"/>
        </w:rPr>
        <w:t>CoS</w:t>
      </w:r>
      <w:proofErr w:type="spellEnd"/>
      <w:r w:rsidRPr="008B7509">
        <w:rPr>
          <w:rFonts w:ascii="Arial" w:eastAsia="Times New Roman" w:hAnsi="Arial" w:cs="Arial"/>
          <w:b/>
          <w:bCs/>
          <w:sz w:val="32"/>
          <w:szCs w:val="32"/>
          <w:u w:val="single"/>
        </w:rPr>
        <w:t>-</w:t>
      </w:r>
      <w:r w:rsidR="00F53A38" w:rsidRPr="008B7509">
        <w:rPr>
          <w:rFonts w:ascii="Arial" w:eastAsia="Times New Roman" w:hAnsi="Arial" w:cs="Arial"/>
          <w:b/>
          <w:bCs/>
          <w:sz w:val="32"/>
          <w:szCs w:val="32"/>
          <w:u w:val="single"/>
        </w:rPr>
        <w:t>Global</w:t>
      </w:r>
      <w:r w:rsidR="00A146B1" w:rsidRPr="008B7509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Conference on Financial Resilience</w:t>
      </w:r>
    </w:p>
    <w:p w14:paraId="0D31E6EB" w14:textId="77777777" w:rsidR="008B7509" w:rsidRDefault="008B7509" w:rsidP="006E78E9">
      <w:pPr>
        <w:spacing w:line="360" w:lineRule="auto"/>
        <w:jc w:val="center"/>
        <w:rPr>
          <w:rFonts w:ascii="Arial" w:eastAsia="Times New Roman" w:hAnsi="Arial" w:cs="Arial"/>
          <w:b/>
          <w:bCs/>
          <w:u w:val="single"/>
        </w:rPr>
      </w:pPr>
    </w:p>
    <w:p w14:paraId="4EF7493C" w14:textId="566B341E" w:rsidR="00111344" w:rsidRPr="00111344" w:rsidRDefault="00F53A38" w:rsidP="006E78E9">
      <w:pPr>
        <w:spacing w:line="360" w:lineRule="auto"/>
        <w:jc w:val="center"/>
        <w:rPr>
          <w:rFonts w:ascii="Arial" w:eastAsia="Times New Roman" w:hAnsi="Arial" w:cs="Arial"/>
          <w:b/>
          <w:bCs/>
          <w:u w:val="single"/>
        </w:rPr>
      </w:pPr>
      <w:r w:rsidRPr="00111344">
        <w:rPr>
          <w:rFonts w:ascii="Arial" w:eastAsia="Times New Roman" w:hAnsi="Arial" w:cs="Arial"/>
          <w:b/>
          <w:bCs/>
          <w:u w:val="single"/>
        </w:rPr>
        <w:t>Theme</w:t>
      </w:r>
    </w:p>
    <w:p w14:paraId="2CA9BBEB" w14:textId="5CD0BD34" w:rsidR="00A146B1" w:rsidRPr="00111344" w:rsidRDefault="00F53A38" w:rsidP="006E78E9">
      <w:pPr>
        <w:spacing w:line="240" w:lineRule="auto"/>
        <w:jc w:val="center"/>
        <w:rPr>
          <w:rFonts w:ascii="Arial" w:eastAsia="Times New Roman" w:hAnsi="Arial" w:cs="Arial"/>
          <w:b/>
          <w:bCs/>
          <w:u w:val="single"/>
        </w:rPr>
      </w:pPr>
      <w:r w:rsidRPr="00111344">
        <w:rPr>
          <w:rFonts w:ascii="Arial" w:eastAsia="Times New Roman" w:hAnsi="Arial" w:cs="Arial"/>
          <w:b/>
          <w:bCs/>
          <w:u w:val="single"/>
        </w:rPr>
        <w:t>Keeping the Financial System Resilient, Future-Ready &amp; Crisis-Immune</w:t>
      </w:r>
    </w:p>
    <w:p w14:paraId="34356CFA" w14:textId="64544A68" w:rsidR="00F53A38" w:rsidRPr="00111344" w:rsidRDefault="00F53A38" w:rsidP="006E78E9">
      <w:pPr>
        <w:spacing w:line="240" w:lineRule="auto"/>
        <w:jc w:val="center"/>
        <w:rPr>
          <w:rFonts w:ascii="Arial" w:eastAsia="Times New Roman" w:hAnsi="Arial" w:cs="Arial"/>
          <w:b/>
          <w:bCs/>
          <w:u w:val="single"/>
        </w:rPr>
      </w:pPr>
      <w:r w:rsidRPr="00111344">
        <w:rPr>
          <w:b/>
          <w:bCs/>
          <w:u w:val="single"/>
        </w:rPr>
        <w:t>SMELLING DISTRESS IN ADVANCE</w:t>
      </w:r>
    </w:p>
    <w:p w14:paraId="6FE740A1" w14:textId="77777777" w:rsidR="008B7509" w:rsidRDefault="008B7509" w:rsidP="006E78E9">
      <w:pPr>
        <w:spacing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095638BF" w14:textId="69BB449A" w:rsidR="00FD0423" w:rsidRDefault="00E05E11" w:rsidP="006E78E9">
      <w:pPr>
        <w:spacing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540219">
        <w:rPr>
          <w:rFonts w:ascii="Arial" w:eastAsia="Times New Roman" w:hAnsi="Arial" w:cs="Arial"/>
          <w:b/>
          <w:bCs/>
          <w:sz w:val="20"/>
          <w:szCs w:val="20"/>
          <w:u w:val="single"/>
        </w:rPr>
        <w:t>Venue</w:t>
      </w:r>
    </w:p>
    <w:p w14:paraId="459D242F" w14:textId="54B39B90" w:rsidR="005334CC" w:rsidRDefault="00017FC5" w:rsidP="006E78E9">
      <w:pPr>
        <w:spacing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Indira Gandhi Institute of Development Research (IGIDR) Campus, </w:t>
      </w:r>
      <w:r w:rsidR="005977A6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Film City Road, Goregaon (East),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Mumbai</w:t>
      </w:r>
      <w:r w:rsidR="005977A6">
        <w:rPr>
          <w:rFonts w:ascii="Arial" w:eastAsia="Times New Roman" w:hAnsi="Arial" w:cs="Arial"/>
          <w:b/>
          <w:bCs/>
          <w:sz w:val="20"/>
          <w:szCs w:val="20"/>
          <w:u w:val="single"/>
        </w:rPr>
        <w:t>-400065</w:t>
      </w:r>
    </w:p>
    <w:p w14:paraId="4F1BB028" w14:textId="5BDA6EBF" w:rsidR="008B7509" w:rsidRDefault="008B7509" w:rsidP="006E78E9">
      <w:pPr>
        <w:spacing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Dates</w:t>
      </w:r>
    </w:p>
    <w:p w14:paraId="65D78EB2" w14:textId="5ED7256A" w:rsidR="005977A6" w:rsidRDefault="005977A6" w:rsidP="006E78E9">
      <w:pPr>
        <w:spacing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June 20 to 22, 2024</w:t>
      </w:r>
    </w:p>
    <w:p w14:paraId="15DDBA40" w14:textId="77777777" w:rsidR="00EB21BF" w:rsidRDefault="00EB21BF" w:rsidP="006E78E9">
      <w:pPr>
        <w:spacing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63C66754" w14:textId="77777777" w:rsidR="00EB21BF" w:rsidRDefault="00EB21BF" w:rsidP="006E78E9">
      <w:pPr>
        <w:spacing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7706EB5F" w14:textId="655E6623" w:rsidR="00EB21BF" w:rsidRDefault="00EB21BF" w:rsidP="006E78E9">
      <w:pPr>
        <w:spacing w:line="36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</w:rPr>
      </w:pPr>
      <w:r w:rsidRPr="008B7509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</w:rPr>
        <w:t>Programme Schedule</w:t>
      </w:r>
    </w:p>
    <w:p w14:paraId="24DE5E40" w14:textId="0C24D7E5" w:rsidR="007A48C0" w:rsidRDefault="004C556C" w:rsidP="006E78E9">
      <w:pPr>
        <w:spacing w:line="360" w:lineRule="auto"/>
        <w:jc w:val="center"/>
        <w:rPr>
          <w:rFonts w:ascii="Arial" w:eastAsia="Times New Roman" w:hAnsi="Arial" w:cs="Arial"/>
          <w:b/>
          <w:bCs/>
          <w:i/>
          <w:iCs/>
          <w:u w:val="single"/>
        </w:rPr>
      </w:pPr>
      <w:r w:rsidRPr="004C556C">
        <w:rPr>
          <w:rFonts w:ascii="Arial" w:eastAsia="Times New Roman" w:hAnsi="Arial" w:cs="Arial"/>
          <w:b/>
          <w:bCs/>
          <w:i/>
          <w:iCs/>
          <w:u w:val="single"/>
        </w:rPr>
        <w:t>(Draft)</w:t>
      </w:r>
    </w:p>
    <w:p w14:paraId="7C7B1E17" w14:textId="1A3E5783" w:rsidR="007A48C0" w:rsidRDefault="007A48C0" w:rsidP="006E78E9">
      <w:pPr>
        <w:spacing w:line="360" w:lineRule="auto"/>
        <w:jc w:val="center"/>
        <w:rPr>
          <w:rFonts w:ascii="Arial" w:eastAsia="Times New Roman" w:hAnsi="Arial" w:cs="Arial"/>
          <w:b/>
          <w:bCs/>
          <w:i/>
          <w:iCs/>
          <w:u w:val="single"/>
        </w:rPr>
      </w:pPr>
    </w:p>
    <w:p w14:paraId="64AFF981" w14:textId="77777777" w:rsidR="007A48C0" w:rsidRPr="004C556C" w:rsidRDefault="007A48C0" w:rsidP="006E78E9">
      <w:pPr>
        <w:spacing w:line="360" w:lineRule="auto"/>
        <w:jc w:val="center"/>
        <w:rPr>
          <w:rFonts w:ascii="Arial" w:eastAsia="Times New Roman" w:hAnsi="Arial" w:cs="Arial"/>
          <w:b/>
          <w:bCs/>
          <w:i/>
          <w:iCs/>
          <w:u w:val="single"/>
        </w:rPr>
      </w:pPr>
    </w:p>
    <w:p w14:paraId="32D3B805" w14:textId="0D1C6AFE" w:rsidR="00EB21BF" w:rsidRDefault="00EB21BF" w:rsidP="006E78E9">
      <w:pPr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br w:type="page"/>
      </w:r>
    </w:p>
    <w:tbl>
      <w:tblPr>
        <w:tblStyle w:val="TableGrid"/>
        <w:tblW w:w="5687" w:type="pct"/>
        <w:jc w:val="center"/>
        <w:tblLook w:val="04A0" w:firstRow="1" w:lastRow="0" w:firstColumn="1" w:lastColumn="0" w:noHBand="0" w:noVBand="1"/>
      </w:tblPr>
      <w:tblGrid>
        <w:gridCol w:w="1706"/>
        <w:gridCol w:w="8549"/>
      </w:tblGrid>
      <w:tr w:rsidR="00A146B1" w:rsidRPr="00540219" w14:paraId="506F8CFF" w14:textId="77777777" w:rsidTr="00F61A79">
        <w:trPr>
          <w:jc w:val="center"/>
        </w:trPr>
        <w:tc>
          <w:tcPr>
            <w:tcW w:w="5000" w:type="pct"/>
            <w:gridSpan w:val="2"/>
            <w:shd w:val="clear" w:color="auto" w:fill="C5E0B3" w:themeFill="accent6" w:themeFillTint="66"/>
          </w:tcPr>
          <w:p w14:paraId="4DB5BF0F" w14:textId="5043C2C1" w:rsidR="00A146B1" w:rsidRPr="00540219" w:rsidRDefault="00EB21BF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Day 01 </w:t>
            </w:r>
            <w:r w:rsidR="00017F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6E78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June 20, 2024</w:t>
            </w:r>
          </w:p>
        </w:tc>
      </w:tr>
      <w:tr w:rsidR="00A146B1" w:rsidRPr="00540219" w14:paraId="5D37ADEA" w14:textId="77777777" w:rsidTr="00F61A79">
        <w:trPr>
          <w:jc w:val="center"/>
        </w:trPr>
        <w:tc>
          <w:tcPr>
            <w:tcW w:w="832" w:type="pct"/>
            <w:shd w:val="clear" w:color="auto" w:fill="D9D9D9" w:themeFill="background1" w:themeFillShade="D9"/>
          </w:tcPr>
          <w:p w14:paraId="6280F7B7" w14:textId="6D046C70" w:rsidR="00A146B1" w:rsidRPr="00540219" w:rsidRDefault="00A146B1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219">
              <w:rPr>
                <w:rFonts w:ascii="Arial" w:eastAsia="Times New Roman" w:hAnsi="Arial" w:cs="Arial"/>
                <w:sz w:val="20"/>
                <w:szCs w:val="20"/>
              </w:rPr>
              <w:t>09.</w:t>
            </w:r>
            <w:r w:rsidR="002D0E8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Pr="00540219">
              <w:rPr>
                <w:rFonts w:ascii="Arial" w:eastAsia="Times New Roman" w:hAnsi="Arial" w:cs="Arial"/>
                <w:sz w:val="20"/>
                <w:szCs w:val="20"/>
              </w:rPr>
              <w:t xml:space="preserve"> – 10.30</w:t>
            </w:r>
          </w:p>
        </w:tc>
        <w:tc>
          <w:tcPr>
            <w:tcW w:w="4168" w:type="pct"/>
            <w:shd w:val="clear" w:color="auto" w:fill="D9D9D9" w:themeFill="background1" w:themeFillShade="D9"/>
          </w:tcPr>
          <w:p w14:paraId="0938A5A7" w14:textId="529334CA" w:rsidR="00A146B1" w:rsidRPr="00D61560" w:rsidRDefault="002D0E8D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Breakfast &amp; </w:t>
            </w:r>
            <w:r w:rsidR="00A146B1" w:rsidRPr="00D615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Registration</w:t>
            </w:r>
          </w:p>
        </w:tc>
      </w:tr>
      <w:tr w:rsidR="00A146B1" w:rsidRPr="00540219" w14:paraId="1FD2DE56" w14:textId="77777777" w:rsidTr="00F61A79">
        <w:trPr>
          <w:jc w:val="center"/>
        </w:trPr>
        <w:tc>
          <w:tcPr>
            <w:tcW w:w="832" w:type="pct"/>
          </w:tcPr>
          <w:p w14:paraId="3C17D754" w14:textId="5ED90987" w:rsidR="00A146B1" w:rsidRPr="00540219" w:rsidRDefault="00A146B1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219">
              <w:rPr>
                <w:rFonts w:ascii="Arial" w:eastAsia="Times New Roman" w:hAnsi="Arial" w:cs="Arial"/>
                <w:sz w:val="20"/>
                <w:szCs w:val="20"/>
              </w:rPr>
              <w:t xml:space="preserve">10.30 – </w:t>
            </w:r>
            <w:r w:rsidR="00D61560">
              <w:rPr>
                <w:rFonts w:ascii="Arial" w:eastAsia="Times New Roman" w:hAnsi="Arial" w:cs="Arial"/>
                <w:sz w:val="20"/>
                <w:szCs w:val="20"/>
              </w:rPr>
              <w:t>11:</w:t>
            </w:r>
            <w:r w:rsidR="0011134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4168" w:type="pct"/>
          </w:tcPr>
          <w:p w14:paraId="18095F4E" w14:textId="77777777" w:rsidR="00EB21BF" w:rsidRDefault="00EB21BF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Lighting the Lamp</w:t>
            </w:r>
          </w:p>
          <w:p w14:paraId="4023E99C" w14:textId="77777777" w:rsidR="00EB21BF" w:rsidRDefault="00EB21BF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D797401" w14:textId="745CF894" w:rsidR="00C759EF" w:rsidRDefault="00A146B1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15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Welcome Address</w:t>
            </w:r>
          </w:p>
          <w:p w14:paraId="09282263" w14:textId="77777777" w:rsidR="00937097" w:rsidRDefault="00C759EF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Dr. Rabi N. Mishra</w:t>
            </w:r>
          </w:p>
          <w:p w14:paraId="49A3A03C" w14:textId="3CC5E1C2" w:rsidR="00EA5152" w:rsidRDefault="00A146B1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5A7C">
              <w:rPr>
                <w:rFonts w:ascii="Arial" w:eastAsia="Times New Roman" w:hAnsi="Arial" w:cs="Arial"/>
                <w:sz w:val="18"/>
                <w:szCs w:val="18"/>
              </w:rPr>
              <w:t>Director, College of Supervisors</w:t>
            </w:r>
            <w:r w:rsidR="00EA4B01" w:rsidRPr="005B5A7C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="00EA4B01" w:rsidRPr="005B5A7C">
              <w:rPr>
                <w:rFonts w:ascii="Arial" w:eastAsia="Times New Roman" w:hAnsi="Arial" w:cs="Arial"/>
                <w:sz w:val="18"/>
                <w:szCs w:val="18"/>
              </w:rPr>
              <w:t>CoS</w:t>
            </w:r>
            <w:proofErr w:type="spellEnd"/>
            <w:r w:rsidR="00EA4B01" w:rsidRPr="005B5A7C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  <w:p w14:paraId="0E72B263" w14:textId="77777777" w:rsidR="00EB21BF" w:rsidRPr="005B5A7C" w:rsidRDefault="00EB21BF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B386BED" w14:textId="77777777" w:rsidR="00C759EF" w:rsidRDefault="00EA5152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15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Opening Remarks</w:t>
            </w:r>
          </w:p>
          <w:p w14:paraId="0A3C68A0" w14:textId="4E2B21E2" w:rsidR="00937097" w:rsidRPr="005B5A7C" w:rsidRDefault="00CA248D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Arijit Basu</w:t>
            </w:r>
          </w:p>
          <w:p w14:paraId="6718CC06" w14:textId="43D4DEF2" w:rsidR="00A146B1" w:rsidRDefault="00034CC4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5A7C">
              <w:rPr>
                <w:rFonts w:ascii="Arial" w:eastAsia="Times New Roman" w:hAnsi="Arial" w:cs="Arial"/>
                <w:sz w:val="18"/>
                <w:szCs w:val="18"/>
              </w:rPr>
              <w:t>Chairman, A</w:t>
            </w:r>
            <w:r w:rsidR="00EA4B01" w:rsidRPr="005B5A7C">
              <w:rPr>
                <w:rFonts w:ascii="Arial" w:eastAsia="Times New Roman" w:hAnsi="Arial" w:cs="Arial"/>
                <w:sz w:val="18"/>
                <w:szCs w:val="18"/>
              </w:rPr>
              <w:t xml:space="preserve">cademic Council, </w:t>
            </w:r>
            <w:proofErr w:type="spellStart"/>
            <w:r w:rsidRPr="005B5A7C">
              <w:rPr>
                <w:rFonts w:ascii="Arial" w:eastAsia="Times New Roman" w:hAnsi="Arial" w:cs="Arial"/>
                <w:sz w:val="18"/>
                <w:szCs w:val="18"/>
              </w:rPr>
              <w:t>CoS</w:t>
            </w:r>
            <w:proofErr w:type="spellEnd"/>
          </w:p>
          <w:p w14:paraId="5B38EEC7" w14:textId="77777777" w:rsidR="00017FC5" w:rsidRDefault="00017FC5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879D07D" w14:textId="1E05AFE0" w:rsidR="00017FC5" w:rsidRPr="00017FC5" w:rsidRDefault="00017FC5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7F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Setting the Tone of the Conference</w:t>
            </w:r>
          </w:p>
          <w:p w14:paraId="7479ED76" w14:textId="7DD31C18" w:rsidR="00017FC5" w:rsidRPr="00017FC5" w:rsidRDefault="00017FC5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7FC5">
              <w:rPr>
                <w:rFonts w:ascii="Arial" w:eastAsia="Times New Roman" w:hAnsi="Arial" w:cs="Arial"/>
                <w:sz w:val="20"/>
                <w:szCs w:val="20"/>
              </w:rPr>
              <w:t>Swaminathan. J.</w:t>
            </w:r>
          </w:p>
          <w:p w14:paraId="26E9D136" w14:textId="5EEF5110" w:rsidR="00017FC5" w:rsidRPr="00017FC5" w:rsidRDefault="00017FC5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7FC5">
              <w:rPr>
                <w:rFonts w:ascii="Arial" w:eastAsia="Times New Roman" w:hAnsi="Arial" w:cs="Arial"/>
                <w:sz w:val="20"/>
                <w:szCs w:val="20"/>
              </w:rPr>
              <w:t>Deputy Governor, Supervision, RBI</w:t>
            </w:r>
          </w:p>
          <w:p w14:paraId="5C93573E" w14:textId="77777777" w:rsidR="00EB21BF" w:rsidRPr="005B5A7C" w:rsidRDefault="00EB21BF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F5ACED3" w14:textId="2DB945BF" w:rsidR="002D3E62" w:rsidRDefault="00F53A38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6A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Release of the </w:t>
            </w:r>
            <w:r w:rsidR="00017F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Compendium of </w:t>
            </w:r>
            <w:r w:rsidR="00F967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Extended Abstracts of the Selected </w:t>
            </w:r>
            <w:r w:rsidR="00017F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Papers to be presented at the Conference</w:t>
            </w:r>
          </w:p>
          <w:p w14:paraId="3A851DBE" w14:textId="60664B12" w:rsidR="00F53A38" w:rsidRPr="00540219" w:rsidRDefault="00CA248D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by </w:t>
            </w:r>
            <w:r w:rsidR="00937097" w:rsidRPr="005B5A7C">
              <w:rPr>
                <w:rFonts w:ascii="Arial" w:eastAsia="Times New Roman" w:hAnsi="Arial" w:cs="Arial"/>
                <w:sz w:val="18"/>
                <w:szCs w:val="18"/>
              </w:rPr>
              <w:t>Governor</w:t>
            </w:r>
            <w:r w:rsidR="00345C31" w:rsidRPr="005B5A7C">
              <w:rPr>
                <w:rFonts w:ascii="Arial" w:eastAsia="Times New Roman" w:hAnsi="Arial" w:cs="Arial"/>
                <w:sz w:val="18"/>
                <w:szCs w:val="18"/>
              </w:rPr>
              <w:t xml:space="preserve">, DGs and </w:t>
            </w:r>
            <w:r w:rsidR="005B5A7C">
              <w:rPr>
                <w:rFonts w:ascii="Arial" w:eastAsia="Times New Roman" w:hAnsi="Arial" w:cs="Arial"/>
                <w:sz w:val="18"/>
                <w:szCs w:val="18"/>
              </w:rPr>
              <w:t>Members of BFS /</w:t>
            </w:r>
            <w:proofErr w:type="spellStart"/>
            <w:r w:rsidR="005B5A7C">
              <w:rPr>
                <w:rFonts w:ascii="Arial" w:eastAsia="Times New Roman" w:hAnsi="Arial" w:cs="Arial"/>
                <w:sz w:val="18"/>
                <w:szCs w:val="18"/>
              </w:rPr>
              <w:t>CoS</w:t>
            </w:r>
            <w:proofErr w:type="spellEnd"/>
            <w:r w:rsidR="005B5A7C">
              <w:rPr>
                <w:rFonts w:ascii="Arial" w:eastAsia="Times New Roman" w:hAnsi="Arial" w:cs="Arial"/>
                <w:sz w:val="18"/>
                <w:szCs w:val="18"/>
              </w:rPr>
              <w:t xml:space="preserve"> Academic Council</w:t>
            </w:r>
          </w:p>
        </w:tc>
      </w:tr>
      <w:tr w:rsidR="00034CC4" w:rsidRPr="00540219" w14:paraId="54247667" w14:textId="77777777" w:rsidTr="00F61A79">
        <w:trPr>
          <w:jc w:val="center"/>
        </w:trPr>
        <w:tc>
          <w:tcPr>
            <w:tcW w:w="832" w:type="pct"/>
          </w:tcPr>
          <w:p w14:paraId="77A85AB0" w14:textId="0EEB0A4F" w:rsidR="00034CC4" w:rsidRPr="00540219" w:rsidRDefault="00034CC4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21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61560">
              <w:rPr>
                <w:rFonts w:ascii="Arial" w:eastAsia="Times New Roman" w:hAnsi="Arial" w:cs="Arial"/>
                <w:sz w:val="20"/>
                <w:szCs w:val="20"/>
              </w:rPr>
              <w:t>1:</w:t>
            </w:r>
            <w:r w:rsidR="0011134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Pr="00540219">
              <w:rPr>
                <w:rFonts w:ascii="Arial" w:eastAsia="Times New Roman" w:hAnsi="Arial" w:cs="Arial"/>
                <w:sz w:val="20"/>
                <w:szCs w:val="20"/>
              </w:rPr>
              <w:t xml:space="preserve"> – 1</w:t>
            </w:r>
            <w:r w:rsidR="001113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61560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111344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4168" w:type="pct"/>
          </w:tcPr>
          <w:p w14:paraId="60C21626" w14:textId="1B86BAB8" w:rsidR="00D61560" w:rsidRDefault="00034CC4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15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Inaugural Address</w:t>
            </w:r>
          </w:p>
          <w:p w14:paraId="1AB5EC7A" w14:textId="77777777" w:rsidR="00EB21BF" w:rsidRPr="00D61560" w:rsidRDefault="00EB21BF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EDD6EDC" w14:textId="77777777" w:rsidR="00937097" w:rsidRPr="00580A1D" w:rsidRDefault="00FD0423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80A1D">
              <w:rPr>
                <w:rFonts w:ascii="Arial" w:eastAsia="Times New Roman" w:hAnsi="Arial" w:cs="Arial"/>
                <w:sz w:val="20"/>
                <w:szCs w:val="20"/>
              </w:rPr>
              <w:t>Shaktikanta</w:t>
            </w:r>
            <w:proofErr w:type="spellEnd"/>
            <w:r w:rsidRPr="00580A1D">
              <w:rPr>
                <w:rFonts w:ascii="Arial" w:eastAsia="Times New Roman" w:hAnsi="Arial" w:cs="Arial"/>
                <w:sz w:val="20"/>
                <w:szCs w:val="20"/>
              </w:rPr>
              <w:t xml:space="preserve"> Das</w:t>
            </w:r>
          </w:p>
          <w:p w14:paraId="6BF9404B" w14:textId="37B56D28" w:rsidR="00034CC4" w:rsidRPr="00540219" w:rsidRDefault="00034CC4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80A1D">
              <w:rPr>
                <w:rFonts w:ascii="Arial" w:eastAsia="Times New Roman" w:hAnsi="Arial" w:cs="Arial"/>
                <w:sz w:val="20"/>
                <w:szCs w:val="20"/>
              </w:rPr>
              <w:t>Governor, Reserve Bank of India</w:t>
            </w:r>
          </w:p>
        </w:tc>
      </w:tr>
      <w:tr w:rsidR="00034CC4" w:rsidRPr="00540219" w14:paraId="53B40F51" w14:textId="77777777" w:rsidTr="00F61A79">
        <w:trPr>
          <w:trHeight w:val="971"/>
          <w:jc w:val="center"/>
        </w:trPr>
        <w:tc>
          <w:tcPr>
            <w:tcW w:w="832" w:type="pct"/>
          </w:tcPr>
          <w:p w14:paraId="70050A27" w14:textId="78F3CCDF" w:rsidR="00034CC4" w:rsidRPr="00540219" w:rsidRDefault="00111344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11.45</w:t>
            </w:r>
            <w:r w:rsidR="00034CC4" w:rsidRPr="00540219">
              <w:rPr>
                <w:rFonts w:ascii="Arial" w:eastAsia="Times New Roman" w:hAnsi="Arial" w:cs="Arial"/>
                <w:sz w:val="20"/>
                <w:szCs w:val="20"/>
              </w:rPr>
              <w:t xml:space="preserve"> – 12.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4168" w:type="pct"/>
          </w:tcPr>
          <w:p w14:paraId="0C8E3B44" w14:textId="68F4904E" w:rsidR="00111344" w:rsidRDefault="00111344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38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Keynote Address </w:t>
            </w:r>
            <w:r w:rsidR="00017FC5" w:rsidRPr="00B538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(1)</w:t>
            </w:r>
            <w:r w:rsidR="007A48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596DFB4" w14:textId="5E48A8C3" w:rsidR="0021284E" w:rsidRPr="0021284E" w:rsidRDefault="0021284E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284E">
              <w:rPr>
                <w:rFonts w:ascii="Arial" w:eastAsia="Times New Roman" w:hAnsi="Arial" w:cs="Arial"/>
                <w:sz w:val="20"/>
                <w:szCs w:val="20"/>
              </w:rPr>
              <w:t>Central Bank Digital Currency (CBDC) – Implications for Financial Resilience</w:t>
            </w:r>
          </w:p>
          <w:p w14:paraId="6EB6E690" w14:textId="77777777" w:rsidR="0021284E" w:rsidRDefault="0021284E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729AA5" w14:textId="4CCAC3EA" w:rsidR="0021284E" w:rsidRDefault="008B618E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Dr.</w:t>
            </w:r>
            <w:proofErr w:type="spellEnd"/>
            <w:r w:rsidR="002128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1284E" w:rsidRPr="0021284E">
              <w:rPr>
                <w:rFonts w:ascii="Arial" w:eastAsia="Times New Roman" w:hAnsi="Arial" w:cs="Arial"/>
                <w:sz w:val="20"/>
                <w:szCs w:val="20"/>
              </w:rPr>
              <w:t xml:space="preserve">Sheri </w:t>
            </w:r>
            <w:r w:rsidR="0021284E">
              <w:rPr>
                <w:rFonts w:ascii="Arial" w:eastAsia="Times New Roman" w:hAnsi="Arial" w:cs="Arial"/>
                <w:sz w:val="20"/>
                <w:szCs w:val="20"/>
              </w:rPr>
              <w:t xml:space="preserve">Marina </w:t>
            </w:r>
            <w:r w:rsidR="0021284E" w:rsidRPr="0021284E">
              <w:rPr>
                <w:rFonts w:ascii="Arial" w:eastAsia="Times New Roman" w:hAnsi="Arial" w:cs="Arial"/>
                <w:sz w:val="20"/>
                <w:szCs w:val="20"/>
              </w:rPr>
              <w:t>Mar</w:t>
            </w:r>
            <w:r w:rsidR="0021284E"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="0021284E" w:rsidRPr="0021284E">
              <w:rPr>
                <w:rFonts w:ascii="Arial" w:eastAsia="Times New Roman" w:hAnsi="Arial" w:cs="Arial"/>
                <w:sz w:val="20"/>
                <w:szCs w:val="20"/>
              </w:rPr>
              <w:t>ose</w:t>
            </w:r>
          </w:p>
          <w:p w14:paraId="2505344C" w14:textId="7A618D2A" w:rsidR="004F2CEC" w:rsidRPr="00540219" w:rsidRDefault="0021284E" w:rsidP="00A075D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Professor of Economics, University of Essex, UK &amp; CBDC Academic Advisory Group, Bank of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England</w:t>
            </w:r>
            <w:proofErr w:type="gramEnd"/>
            <w:r w:rsidR="008B618E">
              <w:rPr>
                <w:rFonts w:ascii="Arial" w:eastAsia="Times New Roman" w:hAnsi="Arial" w:cs="Arial"/>
                <w:sz w:val="20"/>
                <w:szCs w:val="20"/>
              </w:rPr>
              <w:t xml:space="preserve"> and HM Treasury</w:t>
            </w:r>
          </w:p>
        </w:tc>
      </w:tr>
      <w:tr w:rsidR="00B25CAD" w:rsidRPr="00540219" w14:paraId="4E876D05" w14:textId="77777777" w:rsidTr="00F61A79">
        <w:trPr>
          <w:trHeight w:val="1313"/>
          <w:jc w:val="center"/>
        </w:trPr>
        <w:tc>
          <w:tcPr>
            <w:tcW w:w="832" w:type="pct"/>
          </w:tcPr>
          <w:p w14:paraId="26A82C1C" w14:textId="462956EC" w:rsidR="00B25CAD" w:rsidRDefault="00B25CAD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12.30 – </w:t>
            </w:r>
            <w:r w:rsidR="00BA5B21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1.15</w:t>
            </w:r>
          </w:p>
        </w:tc>
        <w:tc>
          <w:tcPr>
            <w:tcW w:w="4168" w:type="pct"/>
          </w:tcPr>
          <w:p w14:paraId="6E7B33D8" w14:textId="61F15972" w:rsidR="00EB21BF" w:rsidRDefault="00017FC5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Keynote Address (2)</w:t>
            </w:r>
            <w:r w:rsidR="007A48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3016381" w14:textId="7EFB1746" w:rsidR="00F72999" w:rsidRDefault="00F72999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Avoiding crisis: lessons from the March 2023 banking turmoil</w:t>
            </w:r>
          </w:p>
          <w:p w14:paraId="12A79F32" w14:textId="77777777" w:rsidR="00F61A79" w:rsidRDefault="00F61A79" w:rsidP="006E78E9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  <w:p w14:paraId="19E73009" w14:textId="4BEB083B" w:rsidR="00B801FD" w:rsidRPr="00F61A79" w:rsidRDefault="00F61A79" w:rsidP="006E78E9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F61A79">
              <w:rPr>
                <w:rFonts w:ascii="Arial" w:eastAsia="Times New Roman" w:hAnsi="Arial" w:cs="Arial"/>
              </w:rPr>
              <w:t>Ms Marina Moretti</w:t>
            </w:r>
          </w:p>
          <w:p w14:paraId="1CB107DD" w14:textId="7A9ABC8E" w:rsidR="00B25CAD" w:rsidRPr="00D60899" w:rsidRDefault="00F61A79" w:rsidP="00F61A79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1A79">
              <w:rPr>
                <w:rFonts w:ascii="Arial" w:hAnsi="Arial" w:cs="Arial"/>
                <w:sz w:val="20"/>
                <w:szCs w:val="20"/>
                <w:lang w:val="en-US"/>
              </w:rPr>
              <w:t>Deputy Director in the 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onetary and Capital Markets Department, IMF, Washington DC, USA</w:t>
            </w:r>
          </w:p>
        </w:tc>
      </w:tr>
      <w:tr w:rsidR="00B25CAD" w:rsidRPr="00540219" w14:paraId="666C5C6C" w14:textId="77777777" w:rsidTr="00F61A79">
        <w:trPr>
          <w:jc w:val="center"/>
        </w:trPr>
        <w:tc>
          <w:tcPr>
            <w:tcW w:w="832" w:type="pct"/>
            <w:shd w:val="clear" w:color="auto" w:fill="002060"/>
          </w:tcPr>
          <w:p w14:paraId="7BC06BDE" w14:textId="66DAB00F" w:rsidR="00B25CAD" w:rsidRDefault="00BA5B21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B25CAD">
              <w:rPr>
                <w:rFonts w:ascii="Arial" w:eastAsia="Times New Roman" w:hAnsi="Arial" w:cs="Arial"/>
                <w:sz w:val="20"/>
                <w:szCs w:val="20"/>
              </w:rPr>
              <w:t xml:space="preserve">1.15 –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B25CAD">
              <w:rPr>
                <w:rFonts w:ascii="Arial" w:eastAsia="Times New Roman" w:hAnsi="Arial" w:cs="Arial"/>
                <w:sz w:val="20"/>
                <w:szCs w:val="20"/>
              </w:rPr>
              <w:t>2.15</w:t>
            </w:r>
          </w:p>
        </w:tc>
        <w:tc>
          <w:tcPr>
            <w:tcW w:w="4168" w:type="pct"/>
            <w:shd w:val="clear" w:color="auto" w:fill="002060"/>
          </w:tcPr>
          <w:p w14:paraId="1FF71EFC" w14:textId="22AEF972" w:rsidR="00B25CAD" w:rsidRDefault="00B25CAD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0219">
              <w:rPr>
                <w:rFonts w:ascii="Arial" w:eastAsia="Times New Roman" w:hAnsi="Arial" w:cs="Arial"/>
                <w:sz w:val="20"/>
                <w:szCs w:val="20"/>
              </w:rPr>
              <w:t>Lunch Break</w:t>
            </w:r>
          </w:p>
        </w:tc>
      </w:tr>
      <w:tr w:rsidR="00BF2989" w:rsidRPr="00540219" w14:paraId="5D20672E" w14:textId="77777777" w:rsidTr="00F61A79">
        <w:trPr>
          <w:trHeight w:val="350"/>
          <w:jc w:val="center"/>
        </w:trPr>
        <w:tc>
          <w:tcPr>
            <w:tcW w:w="832" w:type="pct"/>
          </w:tcPr>
          <w:p w14:paraId="4D6BFC03" w14:textId="0C1B3D92" w:rsidR="00BF2989" w:rsidRPr="005C6B45" w:rsidRDefault="00BF2989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02.15 – 02.45</w:t>
            </w:r>
          </w:p>
        </w:tc>
        <w:tc>
          <w:tcPr>
            <w:tcW w:w="4168" w:type="pct"/>
          </w:tcPr>
          <w:p w14:paraId="6FCE6C5F" w14:textId="6D38FD02" w:rsidR="00BF2989" w:rsidRPr="005C6B45" w:rsidRDefault="00495ADF" w:rsidP="003C75B3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5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Paper 1 -</w:t>
            </w:r>
            <w:r w:rsidR="00575A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0F6795" w:rsidRPr="005C6B45">
              <w:rPr>
                <w:rFonts w:ascii="Arial" w:hAnsi="Arial" w:cs="Arial"/>
                <w:color w:val="000000"/>
                <w:sz w:val="20"/>
                <w:szCs w:val="20"/>
              </w:rPr>
              <w:t xml:space="preserve">“Impact of Shadow Banking Financing on the Risk Profile of Indian Firms” by Arvind Shrivastava, Assistant Adviser, DSIM, Reserve Bank </w:t>
            </w:r>
            <w:r w:rsidR="00B801FD" w:rsidRPr="005C6B45"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r w:rsidR="000F6795" w:rsidRPr="005C6B45">
              <w:rPr>
                <w:rFonts w:ascii="Arial" w:hAnsi="Arial" w:cs="Arial"/>
                <w:color w:val="000000"/>
                <w:sz w:val="20"/>
                <w:szCs w:val="20"/>
              </w:rPr>
              <w:t xml:space="preserve"> India</w:t>
            </w:r>
          </w:p>
        </w:tc>
      </w:tr>
      <w:tr w:rsidR="00BF2989" w:rsidRPr="00540219" w14:paraId="139C0A42" w14:textId="77777777" w:rsidTr="00F61A79">
        <w:trPr>
          <w:trHeight w:val="260"/>
          <w:jc w:val="center"/>
        </w:trPr>
        <w:tc>
          <w:tcPr>
            <w:tcW w:w="832" w:type="pct"/>
          </w:tcPr>
          <w:p w14:paraId="0631D5C9" w14:textId="16E00936" w:rsidR="00BF2989" w:rsidRPr="005C6B45" w:rsidRDefault="00EA0C28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02.45 – 03.15</w:t>
            </w:r>
          </w:p>
        </w:tc>
        <w:tc>
          <w:tcPr>
            <w:tcW w:w="4168" w:type="pct"/>
          </w:tcPr>
          <w:p w14:paraId="1A9BAC6A" w14:textId="59D7577C" w:rsidR="00575A26" w:rsidRPr="005C6B45" w:rsidRDefault="00495ADF" w:rsidP="003C75B3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5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Paper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495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</w:t>
            </w:r>
            <w:r w:rsidR="00575A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575A26" w:rsidRPr="005C6B45">
              <w:rPr>
                <w:rFonts w:ascii="Arial" w:eastAsia="Times New Roman" w:hAnsi="Arial" w:cs="Arial"/>
                <w:sz w:val="20"/>
                <w:szCs w:val="20"/>
              </w:rPr>
              <w:t>"Do sound financial systems improve the financing constraints</w:t>
            </w:r>
          </w:p>
          <w:p w14:paraId="65D410F9" w14:textId="61321833" w:rsidR="00BF2989" w:rsidRPr="005C6B45" w:rsidRDefault="00575A26" w:rsidP="003C75B3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 xml:space="preserve">of firms?" by </w:t>
            </w:r>
            <w:proofErr w:type="spellStart"/>
            <w:r w:rsidRPr="005C6B45">
              <w:rPr>
                <w:rFonts w:ascii="Arial" w:hAnsi="Arial" w:cs="Arial"/>
                <w:color w:val="000000"/>
                <w:sz w:val="20"/>
                <w:szCs w:val="20"/>
              </w:rPr>
              <w:t>Charilos</w:t>
            </w:r>
            <w:proofErr w:type="spellEnd"/>
            <w:r w:rsidRPr="005C6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B45">
              <w:rPr>
                <w:rFonts w:ascii="Arial" w:hAnsi="Arial" w:cs="Arial"/>
                <w:color w:val="000000"/>
                <w:sz w:val="20"/>
                <w:szCs w:val="20"/>
              </w:rPr>
              <w:t>Mertzanis</w:t>
            </w:r>
            <w:proofErr w:type="spellEnd"/>
            <w:r w:rsidRPr="005C6B45">
              <w:rPr>
                <w:rFonts w:ascii="Arial" w:hAnsi="Arial" w:cs="Arial"/>
                <w:color w:val="000000"/>
                <w:sz w:val="20"/>
                <w:szCs w:val="20"/>
              </w:rPr>
              <w:t>, Professor of Finance, Abu Dhabi University</w:t>
            </w:r>
          </w:p>
        </w:tc>
      </w:tr>
      <w:tr w:rsidR="00BF2989" w:rsidRPr="00540219" w14:paraId="1B746D44" w14:textId="77777777" w:rsidTr="00F61A79">
        <w:trPr>
          <w:trHeight w:val="350"/>
          <w:jc w:val="center"/>
        </w:trPr>
        <w:tc>
          <w:tcPr>
            <w:tcW w:w="832" w:type="pct"/>
          </w:tcPr>
          <w:p w14:paraId="0A4E615F" w14:textId="25582D4A" w:rsidR="00BF2989" w:rsidRPr="005C6B45" w:rsidRDefault="00EA0C28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03.15 – 03.45</w:t>
            </w:r>
          </w:p>
        </w:tc>
        <w:tc>
          <w:tcPr>
            <w:tcW w:w="4168" w:type="pct"/>
          </w:tcPr>
          <w:p w14:paraId="46ED5F79" w14:textId="55656797" w:rsidR="00BF2989" w:rsidRPr="005C6B45" w:rsidRDefault="00495ADF" w:rsidP="003C75B3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5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Paper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="00575A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r w:rsidR="00575A26" w:rsidRPr="005C6B45">
              <w:rPr>
                <w:rFonts w:ascii="Arial" w:hAnsi="Arial" w:cs="Arial"/>
                <w:color w:val="000000"/>
                <w:sz w:val="20"/>
                <w:szCs w:val="20"/>
              </w:rPr>
              <w:t xml:space="preserve">“The Relationship Between Non-traditional Activities and </w:t>
            </w:r>
            <w:r w:rsidR="00B801FD" w:rsidRPr="005C6B45">
              <w:rPr>
                <w:rFonts w:ascii="Arial" w:hAnsi="Arial" w:cs="Arial"/>
                <w:color w:val="000000"/>
                <w:sz w:val="20"/>
                <w:szCs w:val="20"/>
              </w:rPr>
              <w:t>Risk Taking</w:t>
            </w:r>
            <w:r w:rsidR="00575A26" w:rsidRPr="005C6B45">
              <w:rPr>
                <w:rFonts w:ascii="Arial" w:hAnsi="Arial" w:cs="Arial"/>
                <w:color w:val="000000"/>
                <w:sz w:val="20"/>
                <w:szCs w:val="20"/>
              </w:rPr>
              <w:t xml:space="preserve"> of US Banks: Does Capital Matter by Giovanni Calice”, Professor, Bangor University, UK</w:t>
            </w:r>
          </w:p>
        </w:tc>
      </w:tr>
      <w:tr w:rsidR="00EA0C28" w:rsidRPr="00540219" w14:paraId="780114E9" w14:textId="77777777" w:rsidTr="00F61A79">
        <w:trPr>
          <w:trHeight w:val="170"/>
          <w:jc w:val="center"/>
        </w:trPr>
        <w:tc>
          <w:tcPr>
            <w:tcW w:w="832" w:type="pct"/>
            <w:shd w:val="clear" w:color="auto" w:fill="F4B083" w:themeFill="accent2" w:themeFillTint="99"/>
          </w:tcPr>
          <w:p w14:paraId="1B876F4D" w14:textId="780703F6" w:rsidR="00EA0C28" w:rsidRPr="005C6B45" w:rsidRDefault="00EA0C28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03.45 -04.00</w:t>
            </w:r>
          </w:p>
        </w:tc>
        <w:tc>
          <w:tcPr>
            <w:tcW w:w="4168" w:type="pct"/>
            <w:shd w:val="clear" w:color="auto" w:fill="F4B083" w:themeFill="accent2" w:themeFillTint="99"/>
          </w:tcPr>
          <w:p w14:paraId="35C59565" w14:textId="2321E9FC" w:rsidR="00EA0C28" w:rsidRPr="005C6B45" w:rsidRDefault="00EA0C28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Tea Break</w:t>
            </w:r>
          </w:p>
        </w:tc>
      </w:tr>
      <w:tr w:rsidR="007D4FC6" w:rsidRPr="00540219" w14:paraId="51EEA749" w14:textId="77777777" w:rsidTr="00F61A79">
        <w:trPr>
          <w:trHeight w:val="350"/>
          <w:jc w:val="center"/>
        </w:trPr>
        <w:tc>
          <w:tcPr>
            <w:tcW w:w="832" w:type="pct"/>
          </w:tcPr>
          <w:p w14:paraId="6358B113" w14:textId="5AA09471" w:rsidR="007D4FC6" w:rsidRPr="005C6B45" w:rsidRDefault="00EA0C28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04:00 – 5:30</w:t>
            </w:r>
          </w:p>
        </w:tc>
        <w:tc>
          <w:tcPr>
            <w:tcW w:w="4168" w:type="pct"/>
          </w:tcPr>
          <w:p w14:paraId="01F79B0F" w14:textId="77777777" w:rsidR="00EB21BF" w:rsidRDefault="007D4FC6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Hlk160806086"/>
            <w:r w:rsidRPr="005C6B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Panel Discussion </w:t>
            </w:r>
            <w:r w:rsidR="00D96F4C" w:rsidRPr="005C6B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  <w:p w14:paraId="371A5603" w14:textId="77777777" w:rsidR="007A48C0" w:rsidRPr="007A48C0" w:rsidRDefault="007A48C0" w:rsidP="006E78E9">
            <w:pPr>
              <w:pStyle w:val="PlainText"/>
              <w:jc w:val="center"/>
              <w:rPr>
                <w:rFonts w:ascii="Arial" w:hAnsi="Arial" w:cs="Arial"/>
              </w:rPr>
            </w:pPr>
            <w:r w:rsidRPr="007A48C0">
              <w:rPr>
                <w:rFonts w:ascii="Arial" w:hAnsi="Arial" w:cs="Arial"/>
              </w:rPr>
              <w:t>Changing Characteristics of Risks and their Management</w:t>
            </w:r>
          </w:p>
          <w:p w14:paraId="32C2C889" w14:textId="77777777" w:rsidR="007A48C0" w:rsidRPr="007A48C0" w:rsidRDefault="007A48C0" w:rsidP="006E78E9">
            <w:pPr>
              <w:pStyle w:val="PlainText"/>
              <w:jc w:val="center"/>
              <w:rPr>
                <w:rFonts w:ascii="Arial" w:hAnsi="Arial" w:cs="Arial"/>
              </w:rPr>
            </w:pPr>
            <w:r w:rsidRPr="007A48C0">
              <w:rPr>
                <w:rFonts w:ascii="Arial" w:hAnsi="Arial" w:cs="Arial"/>
              </w:rPr>
              <w:t>Responsibilities of the Stakeholders</w:t>
            </w:r>
          </w:p>
          <w:p w14:paraId="693EC9F1" w14:textId="4EEB574B" w:rsidR="007A48C0" w:rsidRDefault="007A48C0" w:rsidP="006E78E9">
            <w:pPr>
              <w:pStyle w:val="PlainText"/>
              <w:jc w:val="center"/>
            </w:pPr>
          </w:p>
          <w:p w14:paraId="0D11B78D" w14:textId="77777777" w:rsidR="007A48C0" w:rsidRPr="00580A1D" w:rsidRDefault="007A48C0" w:rsidP="00580A1D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A1D">
              <w:rPr>
                <w:rFonts w:ascii="Arial" w:eastAsia="Times New Roman" w:hAnsi="Arial" w:cs="Arial"/>
                <w:sz w:val="20"/>
                <w:szCs w:val="20"/>
              </w:rPr>
              <w:t>Prompt “Proactive” action ahead of credit cycles, be it unsecured retail or corporate cycles.</w:t>
            </w:r>
          </w:p>
          <w:p w14:paraId="392B615B" w14:textId="60B7BCAE" w:rsidR="007A48C0" w:rsidRPr="00580A1D" w:rsidRDefault="007A48C0" w:rsidP="00580A1D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A1D">
              <w:rPr>
                <w:rFonts w:ascii="Arial" w:eastAsia="Times New Roman" w:hAnsi="Arial" w:cs="Arial"/>
                <w:sz w:val="20"/>
                <w:szCs w:val="20"/>
              </w:rPr>
              <w:t xml:space="preserve">Role of </w:t>
            </w:r>
            <w:r w:rsidR="006E78E9" w:rsidRPr="00580A1D">
              <w:rPr>
                <w:rFonts w:ascii="Arial" w:eastAsia="Times New Roman" w:hAnsi="Arial" w:cs="Arial"/>
                <w:sz w:val="20"/>
                <w:szCs w:val="20"/>
              </w:rPr>
              <w:t>countercyclical</w:t>
            </w:r>
            <w:r w:rsidRPr="00580A1D">
              <w:rPr>
                <w:rFonts w:ascii="Arial" w:eastAsia="Times New Roman" w:hAnsi="Arial" w:cs="Arial"/>
                <w:sz w:val="20"/>
                <w:szCs w:val="20"/>
              </w:rPr>
              <w:t xml:space="preserve"> measures, analytics, predictive modelling, provisioning etc.</w:t>
            </w:r>
          </w:p>
          <w:p w14:paraId="47DE2415" w14:textId="77777777" w:rsidR="00AB4900" w:rsidRPr="00580A1D" w:rsidRDefault="00AB4900" w:rsidP="00580A1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A1D">
              <w:rPr>
                <w:rFonts w:ascii="Arial" w:eastAsia="Times New Roman" w:hAnsi="Arial" w:cs="Arial"/>
                <w:sz w:val="20"/>
                <w:szCs w:val="20"/>
              </w:rPr>
              <w:t>Lending by NBFCs, Credit Mutual Funds, Private Debt Funds and innovative credit structures and, lazy bank lending to these entities</w:t>
            </w:r>
          </w:p>
          <w:p w14:paraId="1CBD9220" w14:textId="77777777" w:rsidR="0055373F" w:rsidRDefault="0055373F" w:rsidP="006E78E9">
            <w:pPr>
              <w:pStyle w:val="ListParagraph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F896031" w14:textId="7267D33E" w:rsidR="0055373F" w:rsidRDefault="0055373F" w:rsidP="006E78E9">
            <w:pPr>
              <w:pStyle w:val="ListParagraph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55373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Moderator</w:t>
            </w:r>
          </w:p>
          <w:p w14:paraId="4FE06C7A" w14:textId="77777777" w:rsidR="00294C23" w:rsidRDefault="00294C23" w:rsidP="006E78E9">
            <w:pPr>
              <w:pStyle w:val="ListParagraph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14:paraId="0FC011AB" w14:textId="451BA046" w:rsidR="00294C23" w:rsidRPr="0055373F" w:rsidRDefault="00294C23" w:rsidP="006E78E9">
            <w:pPr>
              <w:pStyle w:val="ListParagraph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N.S. Kannan</w:t>
            </w:r>
          </w:p>
          <w:p w14:paraId="49C823DF" w14:textId="77777777" w:rsidR="002D3E62" w:rsidRDefault="002D3E62" w:rsidP="006E78E9">
            <w:pPr>
              <w:pStyle w:val="ListParagraph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09AC39" w14:textId="44F58C3A" w:rsidR="0055373F" w:rsidRDefault="0055373F" w:rsidP="006E78E9">
            <w:pPr>
              <w:pStyle w:val="ListParagraph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55373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Panellists</w:t>
            </w:r>
          </w:p>
          <w:p w14:paraId="4628CF21" w14:textId="77777777" w:rsidR="002D3E62" w:rsidRPr="0055373F" w:rsidRDefault="002D3E62" w:rsidP="006E78E9">
            <w:pPr>
              <w:pStyle w:val="ListParagraph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14:paraId="56E851FF" w14:textId="2664C184" w:rsidR="0055373F" w:rsidRDefault="00294C23" w:rsidP="006E78E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Chairman, State Bank of India</w:t>
            </w:r>
          </w:p>
          <w:p w14:paraId="4DF645D2" w14:textId="264A9F45" w:rsidR="0055373F" w:rsidRDefault="00A075D7" w:rsidP="006E78E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Sandeep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Bakshi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294C23">
              <w:rPr>
                <w:rFonts w:ascii="Arial" w:eastAsia="Times New Roman" w:hAnsi="Arial" w:cs="Arial"/>
                <w:sz w:val="20"/>
                <w:szCs w:val="20"/>
              </w:rPr>
              <w:t>CEO, ICICI Bank</w:t>
            </w:r>
          </w:p>
          <w:bookmarkEnd w:id="0"/>
          <w:p w14:paraId="5B9E3B46" w14:textId="352EAE7C" w:rsidR="0055373F" w:rsidRDefault="00A075D7" w:rsidP="006E78E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Kaushik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Saparia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294C23">
              <w:rPr>
                <w:rFonts w:ascii="Arial" w:eastAsia="Times New Roman" w:hAnsi="Arial" w:cs="Arial"/>
                <w:sz w:val="20"/>
                <w:szCs w:val="20"/>
              </w:rPr>
              <w:t>Chief Executive, D</w:t>
            </w:r>
            <w:r w:rsidR="006D4261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294C23">
              <w:rPr>
                <w:rFonts w:ascii="Arial" w:eastAsia="Times New Roman" w:hAnsi="Arial" w:cs="Arial"/>
                <w:sz w:val="20"/>
                <w:szCs w:val="20"/>
              </w:rPr>
              <w:t>utsche Bank, India</w:t>
            </w:r>
          </w:p>
          <w:p w14:paraId="5C8E15FE" w14:textId="0F2CC78A" w:rsidR="00294C23" w:rsidRPr="0055373F" w:rsidRDefault="00294C23" w:rsidP="00294C23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4FC6" w:rsidRPr="00540219" w14:paraId="327F32CC" w14:textId="77777777" w:rsidTr="00F61A79">
        <w:trPr>
          <w:jc w:val="center"/>
        </w:trPr>
        <w:tc>
          <w:tcPr>
            <w:tcW w:w="832" w:type="pct"/>
          </w:tcPr>
          <w:p w14:paraId="6996BC28" w14:textId="342CD2FB" w:rsidR="007D4FC6" w:rsidRPr="005C6B45" w:rsidRDefault="007D4FC6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05.30 – 06.00</w:t>
            </w:r>
          </w:p>
        </w:tc>
        <w:tc>
          <w:tcPr>
            <w:tcW w:w="4168" w:type="pct"/>
          </w:tcPr>
          <w:p w14:paraId="56BD2D49" w14:textId="5654C15E" w:rsidR="007D4FC6" w:rsidRPr="005C6B45" w:rsidRDefault="007D4FC6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Evening Tea / Snack – Disperse</w:t>
            </w:r>
          </w:p>
        </w:tc>
      </w:tr>
      <w:tr w:rsidR="007D4FC6" w:rsidRPr="00540219" w14:paraId="3037B1BC" w14:textId="77777777" w:rsidTr="00F61A79">
        <w:trPr>
          <w:jc w:val="center"/>
        </w:trPr>
        <w:tc>
          <w:tcPr>
            <w:tcW w:w="5000" w:type="pct"/>
            <w:gridSpan w:val="2"/>
            <w:shd w:val="clear" w:color="auto" w:fill="C5E0B3" w:themeFill="accent6" w:themeFillTint="66"/>
          </w:tcPr>
          <w:p w14:paraId="5F8C9B89" w14:textId="4E118550" w:rsidR="007D4FC6" w:rsidRPr="005C6B45" w:rsidRDefault="00EB21BF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Day 02</w:t>
            </w:r>
            <w:r w:rsidR="006E78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 June 21, 2024</w:t>
            </w:r>
          </w:p>
        </w:tc>
      </w:tr>
      <w:tr w:rsidR="007D4FC6" w:rsidRPr="00540219" w14:paraId="4AC6E097" w14:textId="77777777" w:rsidTr="00F61A79">
        <w:trPr>
          <w:jc w:val="center"/>
        </w:trPr>
        <w:tc>
          <w:tcPr>
            <w:tcW w:w="832" w:type="pct"/>
            <w:shd w:val="clear" w:color="auto" w:fill="D9D9D9" w:themeFill="background1" w:themeFillShade="D9"/>
          </w:tcPr>
          <w:p w14:paraId="63AA4067" w14:textId="26F81A07" w:rsidR="007D4FC6" w:rsidRPr="005C6B45" w:rsidRDefault="007D4FC6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09.</w:t>
            </w:r>
            <w:r w:rsidR="001B0625" w:rsidRPr="005C6B4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Pr="005C6B45">
              <w:rPr>
                <w:rFonts w:ascii="Arial" w:eastAsia="Times New Roman" w:hAnsi="Arial" w:cs="Arial"/>
                <w:sz w:val="20"/>
                <w:szCs w:val="20"/>
              </w:rPr>
              <w:t xml:space="preserve"> – 10.</w:t>
            </w:r>
            <w:r w:rsidR="001B0625" w:rsidRPr="005C6B4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168" w:type="pct"/>
            <w:shd w:val="clear" w:color="auto" w:fill="D9D9D9" w:themeFill="background1" w:themeFillShade="D9"/>
          </w:tcPr>
          <w:p w14:paraId="5B4A41B0" w14:textId="6EDC4A06" w:rsidR="007D4FC6" w:rsidRPr="005C6B45" w:rsidRDefault="007D4FC6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Breakfast</w:t>
            </w:r>
            <w:r w:rsidR="002D0E8D" w:rsidRPr="005C6B45">
              <w:rPr>
                <w:rFonts w:ascii="Arial" w:eastAsia="Times New Roman" w:hAnsi="Arial" w:cs="Arial"/>
                <w:sz w:val="20"/>
                <w:szCs w:val="20"/>
              </w:rPr>
              <w:t xml:space="preserve"> &amp; Registration</w:t>
            </w:r>
          </w:p>
        </w:tc>
      </w:tr>
      <w:tr w:rsidR="001B0625" w:rsidRPr="00540219" w14:paraId="60439F2A" w14:textId="77777777" w:rsidTr="00F61A79">
        <w:trPr>
          <w:jc w:val="center"/>
        </w:trPr>
        <w:tc>
          <w:tcPr>
            <w:tcW w:w="832" w:type="pct"/>
          </w:tcPr>
          <w:p w14:paraId="54A67CB8" w14:textId="164980DF" w:rsidR="001B0625" w:rsidRPr="005C6B45" w:rsidRDefault="001B0625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10.00 – 10.30</w:t>
            </w:r>
          </w:p>
        </w:tc>
        <w:tc>
          <w:tcPr>
            <w:tcW w:w="4168" w:type="pct"/>
          </w:tcPr>
          <w:p w14:paraId="120B8D97" w14:textId="2BF749A8" w:rsidR="000F6795" w:rsidRPr="005C6B45" w:rsidRDefault="00495ADF" w:rsidP="003C75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5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Paper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Pr="00495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</w:t>
            </w:r>
            <w:r w:rsidRPr="005C6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F6795" w:rsidRPr="005C6B45">
              <w:rPr>
                <w:rFonts w:ascii="Arial" w:hAnsi="Arial" w:cs="Arial"/>
                <w:color w:val="000000"/>
                <w:sz w:val="20"/>
                <w:szCs w:val="20"/>
              </w:rPr>
              <w:t>“Can the implementation of physical settlement enhance market transparency? Perspectives from the Indian context” by Rahul Kumar, Assistant Professor, Indian Institute of Management, Sambalpur</w:t>
            </w:r>
          </w:p>
        </w:tc>
      </w:tr>
      <w:tr w:rsidR="00FD5E4F" w:rsidRPr="00540219" w14:paraId="18609DFD" w14:textId="77777777" w:rsidTr="00F61A79">
        <w:trPr>
          <w:trHeight w:val="197"/>
          <w:jc w:val="center"/>
        </w:trPr>
        <w:tc>
          <w:tcPr>
            <w:tcW w:w="832" w:type="pct"/>
          </w:tcPr>
          <w:p w14:paraId="5578485A" w14:textId="53C01CBE" w:rsidR="00FD5E4F" w:rsidRPr="005C6B45" w:rsidRDefault="00FD5E4F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10.30 – 11.</w:t>
            </w:r>
            <w:r w:rsidR="00017FC5" w:rsidRPr="005C6B4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168" w:type="pct"/>
          </w:tcPr>
          <w:p w14:paraId="007EB7DF" w14:textId="6D9F5149" w:rsidR="00503081" w:rsidRPr="00575A26" w:rsidRDefault="00495ADF" w:rsidP="00F400E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5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Paper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 w:rsidRPr="00495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0F67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="00575A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0F6795" w:rsidRPr="000F6795">
              <w:rPr>
                <w:rFonts w:ascii="Arial" w:eastAsia="Times New Roman" w:hAnsi="Arial" w:cs="Arial"/>
                <w:sz w:val="20"/>
                <w:szCs w:val="20"/>
              </w:rPr>
              <w:t>“</w:t>
            </w:r>
            <w:r w:rsidR="00F400E7" w:rsidRPr="00F400E7">
              <w:rPr>
                <w:rFonts w:ascii="Arial" w:eastAsia="Times New Roman" w:hAnsi="Arial" w:cs="Arial"/>
                <w:sz w:val="20"/>
                <w:szCs w:val="20"/>
              </w:rPr>
              <w:t>Interconnectedness of Banks and NBFCs in aftermath of</w:t>
            </w:r>
            <w:r w:rsidR="00F400E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400E7" w:rsidRPr="00F400E7">
              <w:rPr>
                <w:rFonts w:ascii="Arial" w:eastAsia="Times New Roman" w:hAnsi="Arial" w:cs="Arial"/>
                <w:sz w:val="20"/>
                <w:szCs w:val="20"/>
              </w:rPr>
              <w:t>IL &amp; FS Default</w:t>
            </w:r>
            <w:r w:rsidR="000F6795" w:rsidRPr="000F6795">
              <w:rPr>
                <w:rFonts w:ascii="Arial" w:eastAsia="Times New Roman" w:hAnsi="Arial" w:cs="Arial"/>
                <w:sz w:val="20"/>
                <w:szCs w:val="20"/>
              </w:rPr>
              <w:t>” by</w:t>
            </w:r>
            <w:r w:rsidR="000F67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F400E7" w:rsidRPr="00F400E7">
              <w:rPr>
                <w:rFonts w:ascii="Arial" w:eastAsia="Times New Roman" w:hAnsi="Arial" w:cs="Arial"/>
                <w:sz w:val="20"/>
                <w:szCs w:val="20"/>
              </w:rPr>
              <w:t>Roma Kumari</w:t>
            </w:r>
            <w:r w:rsidR="00F400E7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F400E7" w:rsidRPr="00F400E7">
              <w:rPr>
                <w:rFonts w:ascii="Arial" w:eastAsia="Times New Roman" w:hAnsi="Arial" w:cs="Arial"/>
                <w:sz w:val="20"/>
                <w:szCs w:val="20"/>
              </w:rPr>
              <w:t>Phd</w:t>
            </w:r>
            <w:proofErr w:type="spellEnd"/>
            <w:r w:rsidR="00F400E7" w:rsidRPr="00F400E7">
              <w:rPr>
                <w:rFonts w:ascii="Arial" w:eastAsia="Times New Roman" w:hAnsi="Arial" w:cs="Arial"/>
                <w:sz w:val="20"/>
                <w:szCs w:val="20"/>
              </w:rPr>
              <w:t xml:space="preserve"> Student</w:t>
            </w:r>
            <w:r w:rsidR="00F400E7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F400E7" w:rsidRPr="00F400E7">
              <w:rPr>
                <w:rFonts w:ascii="Arial" w:eastAsia="Times New Roman" w:hAnsi="Arial" w:cs="Arial"/>
                <w:sz w:val="20"/>
                <w:szCs w:val="20"/>
              </w:rPr>
              <w:t>IGIDR</w:t>
            </w:r>
          </w:p>
        </w:tc>
      </w:tr>
      <w:tr w:rsidR="00FD5E4F" w:rsidRPr="00540219" w14:paraId="1B4CD0FC" w14:textId="77777777" w:rsidTr="00F61A79">
        <w:trPr>
          <w:trHeight w:val="287"/>
          <w:jc w:val="center"/>
        </w:trPr>
        <w:tc>
          <w:tcPr>
            <w:tcW w:w="832" w:type="pct"/>
          </w:tcPr>
          <w:p w14:paraId="0526392B" w14:textId="41DD9A9B" w:rsidR="00FD5E4F" w:rsidRPr="005C6B45" w:rsidRDefault="00FD5E4F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  <w:r w:rsidR="00583D23" w:rsidRPr="005C6B45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A64EC3" w:rsidRPr="005C6B4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-1</w:t>
            </w:r>
            <w:r w:rsidR="00583D23" w:rsidRPr="005C6B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583D23" w:rsidRPr="005C6B45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168" w:type="pct"/>
          </w:tcPr>
          <w:p w14:paraId="2DB16E82" w14:textId="77777777" w:rsidR="00575A26" w:rsidRPr="005C6B45" w:rsidRDefault="00495ADF" w:rsidP="003C75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5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Paper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 w:rsidRPr="00495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</w:t>
            </w:r>
            <w:r w:rsidRPr="005C6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75A26" w:rsidRPr="005C6B45">
              <w:rPr>
                <w:rFonts w:ascii="Arial" w:hAnsi="Arial" w:cs="Arial"/>
                <w:color w:val="000000"/>
                <w:sz w:val="20"/>
                <w:szCs w:val="20"/>
              </w:rPr>
              <w:t>“A public-private partnership? Central ban</w:t>
            </w:r>
            <w:r w:rsidR="00575A26">
              <w:rPr>
                <w:rFonts w:ascii="Arial" w:hAnsi="Arial" w:cs="Arial"/>
                <w:color w:val="000000"/>
                <w:sz w:val="20"/>
                <w:szCs w:val="20"/>
              </w:rPr>
              <w:t>k funding and credit supply”</w:t>
            </w:r>
          </w:p>
          <w:p w14:paraId="116CF056" w14:textId="0AE93BB5" w:rsidR="00503081" w:rsidRPr="005C6B45" w:rsidRDefault="00575A26" w:rsidP="003C75B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hAnsi="Arial" w:cs="Arial"/>
                <w:color w:val="000000"/>
                <w:sz w:val="20"/>
                <w:szCs w:val="20"/>
              </w:rPr>
              <w:t>David Elliot, Senior Economist, Bank of England</w:t>
            </w:r>
          </w:p>
        </w:tc>
      </w:tr>
      <w:tr w:rsidR="000B1499" w:rsidRPr="00540219" w14:paraId="4B3CA269" w14:textId="77777777" w:rsidTr="00F61A79">
        <w:trPr>
          <w:trHeight w:val="269"/>
          <w:jc w:val="center"/>
        </w:trPr>
        <w:tc>
          <w:tcPr>
            <w:tcW w:w="832" w:type="pct"/>
            <w:shd w:val="clear" w:color="auto" w:fill="F4B083" w:themeFill="accent2" w:themeFillTint="99"/>
          </w:tcPr>
          <w:p w14:paraId="2A58CC6D" w14:textId="4D2E5B56" w:rsidR="000B1499" w:rsidRPr="005C6B45" w:rsidRDefault="000B1499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11.30 – 1</w:t>
            </w:r>
            <w:r w:rsidR="001B0625" w:rsidRPr="005C6B45">
              <w:rPr>
                <w:rFonts w:ascii="Arial" w:eastAsia="Times New Roman" w:hAnsi="Arial" w:cs="Arial"/>
                <w:sz w:val="20"/>
                <w:szCs w:val="20"/>
              </w:rPr>
              <w:t>2.00</w:t>
            </w:r>
          </w:p>
        </w:tc>
        <w:tc>
          <w:tcPr>
            <w:tcW w:w="4168" w:type="pct"/>
            <w:shd w:val="clear" w:color="auto" w:fill="F4B083" w:themeFill="accent2" w:themeFillTint="99"/>
          </w:tcPr>
          <w:p w14:paraId="2BA74631" w14:textId="1EC35BE5" w:rsidR="000B1499" w:rsidRPr="005C6B45" w:rsidRDefault="000B1499" w:rsidP="006E78E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Tea Break</w:t>
            </w:r>
          </w:p>
        </w:tc>
      </w:tr>
      <w:tr w:rsidR="00583D23" w:rsidRPr="00540219" w14:paraId="6A45E3A9" w14:textId="77777777" w:rsidTr="00F61A79">
        <w:trPr>
          <w:trHeight w:val="287"/>
          <w:jc w:val="center"/>
        </w:trPr>
        <w:tc>
          <w:tcPr>
            <w:tcW w:w="832" w:type="pct"/>
          </w:tcPr>
          <w:p w14:paraId="38FBD1C8" w14:textId="0D15910E" w:rsidR="00583D23" w:rsidRPr="005C6B45" w:rsidRDefault="00017FC5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12.00 to 12.30</w:t>
            </w:r>
          </w:p>
        </w:tc>
        <w:tc>
          <w:tcPr>
            <w:tcW w:w="4168" w:type="pct"/>
          </w:tcPr>
          <w:p w14:paraId="2FABBB87" w14:textId="3897A9D1" w:rsidR="00AD6E42" w:rsidRPr="005C6B45" w:rsidRDefault="00495ADF" w:rsidP="003C75B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5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Paper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 w:rsidRPr="00495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</w:t>
            </w:r>
            <w:r w:rsidRPr="005C6B4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7460BF" w:rsidRPr="005C6B45">
              <w:rPr>
                <w:rFonts w:ascii="Arial" w:eastAsia="Times New Roman" w:hAnsi="Arial" w:cs="Arial"/>
                <w:sz w:val="20"/>
                <w:szCs w:val="20"/>
              </w:rPr>
              <w:t>“</w:t>
            </w:r>
            <w:r w:rsidR="007460BF" w:rsidRPr="00575A26">
              <w:rPr>
                <w:rFonts w:ascii="Arial" w:eastAsia="Times New Roman" w:hAnsi="Arial" w:cs="Arial"/>
                <w:sz w:val="20"/>
                <w:szCs w:val="20"/>
              </w:rPr>
              <w:t>Pricing Liquidity Insurance: A Private Sector Instrument</w:t>
            </w:r>
            <w:r w:rsidR="007460BF" w:rsidRPr="005C6B45">
              <w:rPr>
                <w:rFonts w:ascii="Arial" w:eastAsia="Times New Roman" w:hAnsi="Arial" w:cs="Arial"/>
                <w:sz w:val="20"/>
                <w:szCs w:val="20"/>
              </w:rPr>
              <w:t xml:space="preserve">” by </w:t>
            </w:r>
            <w:r w:rsidR="007460BF">
              <w:rPr>
                <w:rFonts w:ascii="Arial" w:eastAsia="Times New Roman" w:hAnsi="Arial" w:cs="Arial"/>
                <w:sz w:val="20"/>
                <w:szCs w:val="20"/>
              </w:rPr>
              <w:t xml:space="preserve">Marco Rossi, Principal, </w:t>
            </w:r>
            <w:r w:rsidR="007460BF" w:rsidRPr="00575A26">
              <w:rPr>
                <w:rFonts w:ascii="Arial" w:eastAsia="Times New Roman" w:hAnsi="Arial" w:cs="Arial"/>
                <w:sz w:val="20"/>
                <w:szCs w:val="20"/>
              </w:rPr>
              <w:t>MR Advisory, Washington DC, USA</w:t>
            </w:r>
          </w:p>
        </w:tc>
      </w:tr>
      <w:tr w:rsidR="00652569" w:rsidRPr="00540219" w14:paraId="041D7332" w14:textId="77777777" w:rsidTr="00F61A79">
        <w:trPr>
          <w:trHeight w:val="332"/>
          <w:jc w:val="center"/>
        </w:trPr>
        <w:tc>
          <w:tcPr>
            <w:tcW w:w="832" w:type="pct"/>
          </w:tcPr>
          <w:p w14:paraId="2C756776" w14:textId="4CD7A492" w:rsidR="00652569" w:rsidRPr="005C6B45" w:rsidRDefault="001B0625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12.30 – 01.00</w:t>
            </w:r>
          </w:p>
        </w:tc>
        <w:tc>
          <w:tcPr>
            <w:tcW w:w="4168" w:type="pct"/>
          </w:tcPr>
          <w:p w14:paraId="6C409192" w14:textId="32F56389" w:rsidR="00652569" w:rsidRPr="005C6B45" w:rsidRDefault="00495ADF" w:rsidP="003C75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5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Paper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  <w:r w:rsidRPr="00495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</w:t>
            </w:r>
            <w:r w:rsidRPr="005C6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F6795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="000F6795" w:rsidRPr="008153CD">
              <w:rPr>
                <w:rFonts w:ascii="Arial" w:hAnsi="Arial" w:cs="Arial"/>
                <w:color w:val="000000"/>
                <w:sz w:val="20"/>
                <w:szCs w:val="20"/>
              </w:rPr>
              <w:t>Bad Behaviour or Bad Luck? Capital Infusions and Bank Risk-Taking Behaviour</w:t>
            </w:r>
            <w:r w:rsidR="000F6795">
              <w:rPr>
                <w:rFonts w:ascii="Arial" w:hAnsi="Arial" w:cs="Arial"/>
                <w:color w:val="000000"/>
                <w:sz w:val="20"/>
                <w:szCs w:val="20"/>
              </w:rPr>
              <w:t xml:space="preserve">” by Md </w:t>
            </w:r>
            <w:proofErr w:type="spellStart"/>
            <w:r w:rsidR="000F6795">
              <w:rPr>
                <w:rFonts w:ascii="Arial" w:hAnsi="Arial" w:cs="Arial"/>
                <w:color w:val="000000"/>
                <w:sz w:val="20"/>
                <w:szCs w:val="20"/>
              </w:rPr>
              <w:t>Shoeb</w:t>
            </w:r>
            <w:proofErr w:type="spellEnd"/>
            <w:r w:rsidR="000F679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0F6795" w:rsidRPr="008153CD">
              <w:rPr>
                <w:rFonts w:ascii="Arial" w:hAnsi="Arial" w:cs="Arial"/>
                <w:color w:val="000000"/>
                <w:sz w:val="20"/>
                <w:szCs w:val="20"/>
              </w:rPr>
              <w:t>SOMS, U</w:t>
            </w:r>
            <w:r w:rsidR="00BF2A39">
              <w:rPr>
                <w:rFonts w:ascii="Arial" w:hAnsi="Arial" w:cs="Arial"/>
                <w:color w:val="000000"/>
                <w:sz w:val="20"/>
                <w:szCs w:val="20"/>
              </w:rPr>
              <w:t>niversity of Hyderabad</w:t>
            </w:r>
          </w:p>
        </w:tc>
      </w:tr>
      <w:tr w:rsidR="001B0625" w:rsidRPr="00540219" w14:paraId="1D6C46C5" w14:textId="77777777" w:rsidTr="00F61A79">
        <w:trPr>
          <w:trHeight w:val="332"/>
          <w:jc w:val="center"/>
        </w:trPr>
        <w:tc>
          <w:tcPr>
            <w:tcW w:w="832" w:type="pct"/>
            <w:shd w:val="clear" w:color="auto" w:fill="002060"/>
          </w:tcPr>
          <w:p w14:paraId="74D99284" w14:textId="5C8755BA" w:rsidR="001B0625" w:rsidRPr="005C6B45" w:rsidRDefault="001B0625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01.00 – 02.00</w:t>
            </w:r>
          </w:p>
        </w:tc>
        <w:tc>
          <w:tcPr>
            <w:tcW w:w="4168" w:type="pct"/>
            <w:shd w:val="clear" w:color="auto" w:fill="002060"/>
          </w:tcPr>
          <w:p w14:paraId="59D6B861" w14:textId="04BAC5F8" w:rsidR="001B0625" w:rsidRPr="005C6B45" w:rsidRDefault="001B0625" w:rsidP="006E78E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4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Lunch Break</w:t>
            </w:r>
          </w:p>
        </w:tc>
      </w:tr>
      <w:tr w:rsidR="00652569" w:rsidRPr="00540219" w14:paraId="36AA3107" w14:textId="77777777" w:rsidTr="00F72999">
        <w:trPr>
          <w:trHeight w:val="1277"/>
          <w:jc w:val="center"/>
        </w:trPr>
        <w:tc>
          <w:tcPr>
            <w:tcW w:w="832" w:type="pct"/>
          </w:tcPr>
          <w:p w14:paraId="2BF1C41F" w14:textId="535D9B62" w:rsidR="00652569" w:rsidRPr="005C6B45" w:rsidRDefault="00652569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B7761A" w:rsidRPr="005C6B45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1B0625" w:rsidRPr="005C6B4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Pr="005C6B45"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r w:rsidR="000B1499" w:rsidRPr="005C6B45">
              <w:rPr>
                <w:rFonts w:ascii="Arial" w:eastAsia="Times New Roman" w:hAnsi="Arial" w:cs="Arial"/>
                <w:sz w:val="20"/>
                <w:szCs w:val="20"/>
              </w:rPr>
              <w:t>02.45</w:t>
            </w:r>
          </w:p>
        </w:tc>
        <w:tc>
          <w:tcPr>
            <w:tcW w:w="4168" w:type="pct"/>
          </w:tcPr>
          <w:p w14:paraId="0036184A" w14:textId="5B288A63" w:rsidR="00503081" w:rsidRDefault="001B0625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Keynote Address 3</w:t>
            </w:r>
            <w:r w:rsidR="007A48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D51DCAB" w14:textId="088B6AC2" w:rsidR="00A913A1" w:rsidRDefault="00A913A1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E0CA2E0" w14:textId="77777777" w:rsidR="00A27E3A" w:rsidRDefault="00A27E3A" w:rsidP="00F72999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  <w:p w14:paraId="678B57C3" w14:textId="3D84786C" w:rsidR="00A913A1" w:rsidRPr="00F72999" w:rsidRDefault="00F72999" w:rsidP="00F72999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F72999">
              <w:rPr>
                <w:rFonts w:ascii="Arial" w:hAnsi="Arial" w:cs="Arial"/>
                <w:color w:val="000000"/>
                <w:lang w:val="en-GB"/>
              </w:rPr>
              <w:t>Fernando Restoy</w:t>
            </w:r>
          </w:p>
          <w:p w14:paraId="10D80D54" w14:textId="6ECCAFE3" w:rsidR="007E5BF7" w:rsidRPr="00A27E3A" w:rsidRDefault="00A27E3A" w:rsidP="00F729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Chair</w:t>
            </w:r>
            <w:r w:rsidR="00F72999" w:rsidRPr="00A27E3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, Financial Stability Institute, BIS, Basel, Switzerland</w:t>
            </w:r>
          </w:p>
          <w:p w14:paraId="41AD768F" w14:textId="496957DA" w:rsidR="00B801FD" w:rsidRPr="005C6B45" w:rsidRDefault="00B801FD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1499" w:rsidRPr="00540219" w14:paraId="468CE0CC" w14:textId="77777777" w:rsidTr="00F61A79">
        <w:trPr>
          <w:jc w:val="center"/>
        </w:trPr>
        <w:tc>
          <w:tcPr>
            <w:tcW w:w="832" w:type="pct"/>
          </w:tcPr>
          <w:p w14:paraId="1CCA5493" w14:textId="6778A59F" w:rsidR="000B1499" w:rsidRPr="005C6B45" w:rsidRDefault="000B1499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02.45 – 03.</w:t>
            </w:r>
            <w:r w:rsidR="001B0625" w:rsidRPr="005C6B45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4168" w:type="pct"/>
          </w:tcPr>
          <w:p w14:paraId="1C1FC9A6" w14:textId="0ABB38B7" w:rsidR="00503081" w:rsidRDefault="001B0625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Keynote Address 4</w:t>
            </w:r>
            <w:r w:rsidR="007A48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B7B830C" w14:textId="5C5F3089" w:rsidR="00B45594" w:rsidRDefault="00B45594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AD5D50E" w14:textId="681F0F7D" w:rsidR="00B45594" w:rsidRPr="00B45594" w:rsidRDefault="00B45594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B45594">
              <w:rPr>
                <w:rFonts w:ascii="Arial" w:eastAsia="Times New Roman" w:hAnsi="Arial" w:cs="Arial"/>
              </w:rPr>
              <w:t>Paul Fisher</w:t>
            </w:r>
          </w:p>
          <w:p w14:paraId="00EEBC8D" w14:textId="77777777" w:rsidR="0013095A" w:rsidRDefault="0013095A" w:rsidP="006E78E9">
            <w:pPr>
              <w:shd w:val="clear" w:color="auto" w:fill="F7F7F7"/>
              <w:ind w:right="15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165C7F" w14:textId="77777777" w:rsidR="00B801FD" w:rsidRDefault="00B801FD" w:rsidP="006E78E9">
            <w:pPr>
              <w:shd w:val="clear" w:color="auto" w:fill="F7F7F7"/>
              <w:ind w:right="15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1B4759" w14:textId="4B8411E7" w:rsidR="00B801FD" w:rsidRPr="005C6B45" w:rsidRDefault="00B801FD" w:rsidP="006E78E9">
            <w:pPr>
              <w:shd w:val="clear" w:color="auto" w:fill="F7F7F7"/>
              <w:ind w:right="15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761A" w:rsidRPr="00540219" w14:paraId="15FD5252" w14:textId="77777777" w:rsidTr="00F61A79">
        <w:trPr>
          <w:jc w:val="center"/>
        </w:trPr>
        <w:tc>
          <w:tcPr>
            <w:tcW w:w="832" w:type="pct"/>
            <w:shd w:val="clear" w:color="auto" w:fill="F4B083" w:themeFill="accent2" w:themeFillTint="99"/>
          </w:tcPr>
          <w:p w14:paraId="0BFBE84F" w14:textId="77A12825" w:rsidR="00B7761A" w:rsidRPr="005C6B45" w:rsidRDefault="000B1499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B7761A" w:rsidRPr="005C6B45">
              <w:rPr>
                <w:rFonts w:ascii="Arial" w:eastAsia="Times New Roman" w:hAnsi="Arial" w:cs="Arial"/>
                <w:sz w:val="20"/>
                <w:szCs w:val="20"/>
              </w:rPr>
              <w:t>3.</w:t>
            </w:r>
            <w:r w:rsidR="001B0625" w:rsidRPr="005C6B45"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="00B7761A" w:rsidRPr="005C6B45"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B7761A" w:rsidRPr="005C6B45">
              <w:rPr>
                <w:rFonts w:ascii="Arial" w:eastAsia="Times New Roman" w:hAnsi="Arial" w:cs="Arial"/>
                <w:sz w:val="20"/>
                <w:szCs w:val="20"/>
              </w:rPr>
              <w:t>3.</w:t>
            </w:r>
            <w:r w:rsidR="001B0625" w:rsidRPr="005C6B45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4168" w:type="pct"/>
            <w:shd w:val="clear" w:color="auto" w:fill="F4B083" w:themeFill="accent2" w:themeFillTint="99"/>
          </w:tcPr>
          <w:p w14:paraId="5A0BE92D" w14:textId="6D68B100" w:rsidR="00B7761A" w:rsidRPr="005C6B45" w:rsidRDefault="00B7761A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Tea Break</w:t>
            </w:r>
          </w:p>
        </w:tc>
      </w:tr>
      <w:tr w:rsidR="00B7761A" w:rsidRPr="00540219" w14:paraId="4EA3A71B" w14:textId="77777777" w:rsidTr="00F61A79">
        <w:trPr>
          <w:trHeight w:val="350"/>
          <w:jc w:val="center"/>
        </w:trPr>
        <w:tc>
          <w:tcPr>
            <w:tcW w:w="832" w:type="pct"/>
          </w:tcPr>
          <w:p w14:paraId="037260FF" w14:textId="266052FC" w:rsidR="00B7761A" w:rsidRPr="005C6B45" w:rsidRDefault="000B1499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B7761A" w:rsidRPr="005C6B45">
              <w:rPr>
                <w:rFonts w:ascii="Arial" w:eastAsia="Times New Roman" w:hAnsi="Arial" w:cs="Arial"/>
                <w:sz w:val="20"/>
                <w:szCs w:val="20"/>
              </w:rPr>
              <w:t>3.</w:t>
            </w:r>
            <w:r w:rsidR="001B0625" w:rsidRPr="005C6B45">
              <w:rPr>
                <w:rFonts w:ascii="Arial" w:eastAsia="Times New Roman" w:hAnsi="Arial" w:cs="Arial"/>
                <w:sz w:val="20"/>
                <w:szCs w:val="20"/>
              </w:rPr>
              <w:t>45</w:t>
            </w:r>
            <w:r w:rsidR="00B7761A" w:rsidRPr="005C6B45"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r w:rsidR="001B0625" w:rsidRPr="005C6B45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B7761A" w:rsidRPr="005C6B45">
              <w:rPr>
                <w:rFonts w:ascii="Arial" w:eastAsia="Times New Roman" w:hAnsi="Arial" w:cs="Arial"/>
                <w:sz w:val="20"/>
                <w:szCs w:val="20"/>
              </w:rPr>
              <w:t>4.</w:t>
            </w: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4168" w:type="pct"/>
          </w:tcPr>
          <w:p w14:paraId="467AC4FF" w14:textId="3CC8A8FD" w:rsidR="007460BF" w:rsidRPr="007460BF" w:rsidRDefault="00495ADF" w:rsidP="003C75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5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Paper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  <w:r w:rsidR="000F67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7460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="000F67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7460BF" w:rsidRPr="007460BF">
              <w:rPr>
                <w:rFonts w:ascii="Arial" w:eastAsia="Times New Roman" w:hAnsi="Arial" w:cs="Arial"/>
                <w:sz w:val="20"/>
                <w:szCs w:val="20"/>
              </w:rPr>
              <w:t>“Effects of Central Bank Digital Currency on deposit competition of commercial</w:t>
            </w:r>
            <w:r w:rsidR="007460B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460BF" w:rsidRPr="007460BF">
              <w:rPr>
                <w:rFonts w:ascii="Arial" w:eastAsia="Times New Roman" w:hAnsi="Arial" w:cs="Arial"/>
                <w:sz w:val="20"/>
                <w:szCs w:val="20"/>
              </w:rPr>
              <w:t>banks.”</w:t>
            </w:r>
            <w:r w:rsidR="007460BF">
              <w:rPr>
                <w:rFonts w:ascii="Arial" w:eastAsia="Times New Roman" w:hAnsi="Arial" w:cs="Arial"/>
                <w:sz w:val="20"/>
                <w:szCs w:val="20"/>
              </w:rPr>
              <w:t xml:space="preserve"> by </w:t>
            </w:r>
            <w:r w:rsidR="007460BF" w:rsidRPr="007460BF">
              <w:rPr>
                <w:rFonts w:ascii="Arial" w:eastAsia="Times New Roman" w:hAnsi="Arial" w:cs="Arial"/>
                <w:sz w:val="20"/>
                <w:szCs w:val="20"/>
              </w:rPr>
              <w:t xml:space="preserve">Li, </w:t>
            </w:r>
            <w:proofErr w:type="spellStart"/>
            <w:r w:rsidR="007460BF" w:rsidRPr="007460BF">
              <w:rPr>
                <w:rFonts w:ascii="Arial" w:eastAsia="Times New Roman" w:hAnsi="Arial" w:cs="Arial"/>
                <w:sz w:val="20"/>
                <w:szCs w:val="20"/>
              </w:rPr>
              <w:t>Xiaoying</w:t>
            </w:r>
            <w:proofErr w:type="spellEnd"/>
            <w:r w:rsidR="007460BF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7460BF" w:rsidRPr="007460BF">
              <w:rPr>
                <w:rFonts w:ascii="Arial" w:eastAsia="Times New Roman" w:hAnsi="Arial" w:cs="Arial"/>
                <w:sz w:val="20"/>
                <w:szCs w:val="20"/>
              </w:rPr>
              <w:t>PhD Candidate</w:t>
            </w:r>
            <w:r w:rsidR="007460BF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7460BF" w:rsidRPr="007460BF">
              <w:rPr>
                <w:rFonts w:ascii="Arial" w:eastAsia="Times New Roman" w:hAnsi="Arial" w:cs="Arial"/>
                <w:sz w:val="20"/>
                <w:szCs w:val="20"/>
              </w:rPr>
              <w:t>Kelley Business School of Indiana University.</w:t>
            </w:r>
          </w:p>
          <w:p w14:paraId="55FFBA87" w14:textId="05CA42B7" w:rsidR="000F6795" w:rsidRPr="005C6B45" w:rsidRDefault="000F6795" w:rsidP="003C75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5E4F" w:rsidRPr="00540219" w14:paraId="3E979E4A" w14:textId="77777777" w:rsidTr="00F61A79">
        <w:trPr>
          <w:trHeight w:val="350"/>
          <w:jc w:val="center"/>
        </w:trPr>
        <w:tc>
          <w:tcPr>
            <w:tcW w:w="832" w:type="pct"/>
          </w:tcPr>
          <w:p w14:paraId="51D87CFA" w14:textId="298C2014" w:rsidR="00FD5E4F" w:rsidRPr="005C6B45" w:rsidRDefault="00FD5E4F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04.</w:t>
            </w:r>
            <w:r w:rsidR="000B1499" w:rsidRPr="005C6B45"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Pr="005C6B45">
              <w:rPr>
                <w:rFonts w:ascii="Arial" w:eastAsia="Times New Roman" w:hAnsi="Arial" w:cs="Arial"/>
                <w:sz w:val="20"/>
                <w:szCs w:val="20"/>
              </w:rPr>
              <w:t xml:space="preserve"> – 0</w:t>
            </w:r>
            <w:r w:rsidR="001B0625" w:rsidRPr="005C6B45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1B0625" w:rsidRPr="005C6B45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4168" w:type="pct"/>
          </w:tcPr>
          <w:p w14:paraId="3457EEA6" w14:textId="25796041" w:rsidR="00FD5E4F" w:rsidRDefault="001B0625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Panel Discussion </w:t>
            </w:r>
            <w:r w:rsidR="00A56C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Pr="005C6B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</w:t>
            </w:r>
          </w:p>
          <w:p w14:paraId="68B49A73" w14:textId="77777777" w:rsidR="00574E0E" w:rsidRDefault="00574E0E" w:rsidP="006E78E9">
            <w:pPr>
              <w:jc w:val="center"/>
              <w:rPr>
                <w:rFonts w:ascii="Arial" w:eastAsia="Times New Roman" w:hAnsi="Arial" w:cs="Arial"/>
              </w:rPr>
            </w:pPr>
          </w:p>
          <w:p w14:paraId="45FFA86F" w14:textId="15E10298" w:rsidR="00A56C0D" w:rsidRPr="00CF0C98" w:rsidRDefault="00A56C0D" w:rsidP="006E78E9">
            <w:pPr>
              <w:jc w:val="center"/>
              <w:rPr>
                <w:rFonts w:ascii="Arial" w:eastAsia="Times New Roman" w:hAnsi="Arial" w:cs="Arial"/>
              </w:rPr>
            </w:pPr>
            <w:r w:rsidRPr="00CF0C98">
              <w:rPr>
                <w:rFonts w:ascii="Arial" w:eastAsia="Times New Roman" w:hAnsi="Arial" w:cs="Arial"/>
              </w:rPr>
              <w:t xml:space="preserve">FinTech and Digital Finance: The </w:t>
            </w:r>
            <w:r w:rsidR="00574E0E">
              <w:rPr>
                <w:rFonts w:ascii="Arial" w:eastAsia="Times New Roman" w:hAnsi="Arial" w:cs="Arial"/>
              </w:rPr>
              <w:t>A</w:t>
            </w:r>
            <w:r w:rsidRPr="00CF0C98">
              <w:rPr>
                <w:rFonts w:ascii="Arial" w:eastAsia="Times New Roman" w:hAnsi="Arial" w:cs="Arial"/>
              </w:rPr>
              <w:t xml:space="preserve">rt of </w:t>
            </w:r>
            <w:r w:rsidR="00574E0E">
              <w:rPr>
                <w:rFonts w:ascii="Arial" w:eastAsia="Times New Roman" w:hAnsi="Arial" w:cs="Arial"/>
              </w:rPr>
              <w:t>B</w:t>
            </w:r>
            <w:r w:rsidRPr="00CF0C98">
              <w:rPr>
                <w:rFonts w:ascii="Arial" w:eastAsia="Times New Roman" w:hAnsi="Arial" w:cs="Arial"/>
              </w:rPr>
              <w:t xml:space="preserve">alancing </w:t>
            </w:r>
            <w:r w:rsidR="00F40BB1" w:rsidRPr="00CF0C98">
              <w:rPr>
                <w:rFonts w:ascii="Arial" w:eastAsia="Times New Roman" w:hAnsi="Arial" w:cs="Arial"/>
              </w:rPr>
              <w:t xml:space="preserve">the Act </w:t>
            </w:r>
            <w:r w:rsidRPr="00CF0C98">
              <w:rPr>
                <w:rFonts w:ascii="Arial" w:eastAsia="Times New Roman" w:hAnsi="Arial" w:cs="Arial"/>
              </w:rPr>
              <w:t xml:space="preserve">amongst </w:t>
            </w:r>
            <w:r w:rsidR="00574E0E">
              <w:rPr>
                <w:rFonts w:ascii="Arial" w:eastAsia="Times New Roman" w:hAnsi="Arial" w:cs="Arial"/>
              </w:rPr>
              <w:t>R</w:t>
            </w:r>
            <w:r w:rsidRPr="00CF0C98">
              <w:rPr>
                <w:rFonts w:ascii="Arial" w:eastAsia="Times New Roman" w:hAnsi="Arial" w:cs="Arial"/>
              </w:rPr>
              <w:t xml:space="preserve">egulation, </w:t>
            </w:r>
            <w:r w:rsidR="00574E0E">
              <w:rPr>
                <w:rFonts w:ascii="Arial" w:eastAsia="Times New Roman" w:hAnsi="Arial" w:cs="Arial"/>
              </w:rPr>
              <w:t>I</w:t>
            </w:r>
            <w:r w:rsidRPr="00CF0C98">
              <w:rPr>
                <w:rFonts w:ascii="Arial" w:eastAsia="Times New Roman" w:hAnsi="Arial" w:cs="Arial"/>
              </w:rPr>
              <w:t xml:space="preserve">nnovation and </w:t>
            </w:r>
            <w:r w:rsidR="00574E0E">
              <w:rPr>
                <w:rFonts w:ascii="Arial" w:eastAsia="Times New Roman" w:hAnsi="Arial" w:cs="Arial"/>
              </w:rPr>
              <w:t>C</w:t>
            </w:r>
            <w:r w:rsidRPr="00CF0C98">
              <w:rPr>
                <w:rFonts w:ascii="Arial" w:eastAsia="Times New Roman" w:hAnsi="Arial" w:cs="Arial"/>
              </w:rPr>
              <w:t xml:space="preserve">onsumer </w:t>
            </w:r>
            <w:r w:rsidR="00574E0E">
              <w:rPr>
                <w:rFonts w:ascii="Arial" w:eastAsia="Times New Roman" w:hAnsi="Arial" w:cs="Arial"/>
              </w:rPr>
              <w:t>P</w:t>
            </w:r>
            <w:r w:rsidRPr="00CF0C98">
              <w:rPr>
                <w:rFonts w:ascii="Arial" w:eastAsia="Times New Roman" w:hAnsi="Arial" w:cs="Arial"/>
              </w:rPr>
              <w:t>rotection</w:t>
            </w:r>
            <w:r w:rsidR="007A48C0" w:rsidRPr="00CF0C98">
              <w:rPr>
                <w:rFonts w:ascii="Arial" w:eastAsia="Times New Roman" w:hAnsi="Arial" w:cs="Arial"/>
              </w:rPr>
              <w:t>.</w:t>
            </w:r>
          </w:p>
          <w:p w14:paraId="13053118" w14:textId="77777777" w:rsidR="00F40BB1" w:rsidRPr="00CF0C98" w:rsidRDefault="00F40BB1" w:rsidP="006E78E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D216AC" w14:textId="293AD5B4" w:rsidR="00F40BB1" w:rsidRDefault="00F40BB1" w:rsidP="00EB512D">
            <w:pPr>
              <w:pStyle w:val="PlainText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C98">
              <w:rPr>
                <w:rFonts w:ascii="Arial" w:hAnsi="Arial" w:cs="Arial"/>
                <w:sz w:val="20"/>
                <w:szCs w:val="20"/>
              </w:rPr>
              <w:t xml:space="preserve">Business models and Strategies of </w:t>
            </w:r>
            <w:r w:rsidR="00CF0C98">
              <w:rPr>
                <w:rFonts w:ascii="Arial" w:hAnsi="Arial" w:cs="Arial"/>
                <w:sz w:val="20"/>
                <w:szCs w:val="20"/>
              </w:rPr>
              <w:t>F</w:t>
            </w:r>
            <w:r w:rsidRPr="00CF0C98">
              <w:rPr>
                <w:rFonts w:ascii="Arial" w:hAnsi="Arial" w:cs="Arial"/>
                <w:sz w:val="20"/>
                <w:szCs w:val="20"/>
              </w:rPr>
              <w:t xml:space="preserve">inancial </w:t>
            </w:r>
            <w:r w:rsidR="00CF0C98">
              <w:rPr>
                <w:rFonts w:ascii="Arial" w:hAnsi="Arial" w:cs="Arial"/>
                <w:sz w:val="20"/>
                <w:szCs w:val="20"/>
              </w:rPr>
              <w:t>Entities</w:t>
            </w:r>
            <w:r w:rsidRPr="00CF0C98">
              <w:rPr>
                <w:rFonts w:ascii="Arial" w:hAnsi="Arial" w:cs="Arial"/>
                <w:sz w:val="20"/>
                <w:szCs w:val="20"/>
              </w:rPr>
              <w:t xml:space="preserve"> - are they </w:t>
            </w:r>
            <w:r w:rsidR="00A36707">
              <w:rPr>
                <w:rFonts w:ascii="Arial" w:hAnsi="Arial" w:cs="Arial"/>
                <w:sz w:val="20"/>
                <w:szCs w:val="20"/>
              </w:rPr>
              <w:t>R</w:t>
            </w:r>
            <w:r w:rsidRPr="00CF0C98">
              <w:rPr>
                <w:rFonts w:ascii="Arial" w:hAnsi="Arial" w:cs="Arial"/>
                <w:sz w:val="20"/>
                <w:szCs w:val="20"/>
              </w:rPr>
              <w:t>esilient enough to Keep Pace?</w:t>
            </w:r>
          </w:p>
          <w:p w14:paraId="0628B862" w14:textId="23E7C021" w:rsidR="00574E0E" w:rsidRDefault="00A36707" w:rsidP="00EB512D">
            <w:pPr>
              <w:pStyle w:val="PlainText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BDAI (</w:t>
            </w:r>
            <w:r w:rsidR="00574E0E">
              <w:rPr>
                <w:rFonts w:ascii="Arial" w:hAnsi="Arial" w:cs="Arial"/>
                <w:sz w:val="20"/>
                <w:szCs w:val="20"/>
              </w:rPr>
              <w:t>Big data &amp; AI) for</w:t>
            </w:r>
            <w:r>
              <w:rPr>
                <w:rFonts w:ascii="Arial" w:hAnsi="Arial" w:cs="Arial"/>
                <w:sz w:val="20"/>
                <w:szCs w:val="20"/>
              </w:rPr>
              <w:t xml:space="preserve"> making Financial Entities &amp; the System Resilient – Threats and Opportunities</w:t>
            </w:r>
          </w:p>
          <w:p w14:paraId="5B518164" w14:textId="77777777" w:rsidR="00CF0C98" w:rsidRDefault="00CF0C98" w:rsidP="006E78E9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A9D3A5" w14:textId="77777777" w:rsidR="00CF0C98" w:rsidRPr="00CF0C98" w:rsidRDefault="00CF0C98" w:rsidP="006E78E9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CCCEBF" w14:textId="77777777" w:rsidR="002D3E62" w:rsidRPr="0055373F" w:rsidRDefault="002D3E62" w:rsidP="006E78E9">
            <w:pPr>
              <w:pStyle w:val="ListParagraph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55373F">
              <w:rPr>
                <w:rFonts w:ascii="Arial" w:eastAsia="Times New Roman" w:hAnsi="Arial" w:cs="Arial"/>
                <w:sz w:val="20"/>
                <w:szCs w:val="20"/>
                <w:u w:val="single"/>
              </w:rPr>
              <w:lastRenderedPageBreak/>
              <w:t>Moderator</w:t>
            </w:r>
          </w:p>
          <w:p w14:paraId="164BEB3F" w14:textId="77777777" w:rsidR="002D3E62" w:rsidRDefault="002D3E62" w:rsidP="006E78E9">
            <w:pPr>
              <w:pStyle w:val="ListParagraph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14:paraId="09D8386F" w14:textId="77777777" w:rsidR="00B03487" w:rsidRDefault="00B03487" w:rsidP="006E78E9">
            <w:pPr>
              <w:pStyle w:val="ListParagraph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14:paraId="7FAE3CFB" w14:textId="247078D5" w:rsidR="002D3E62" w:rsidRDefault="002D3E62" w:rsidP="006E78E9">
            <w:pPr>
              <w:pStyle w:val="ListParagraph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55373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Panellists</w:t>
            </w:r>
          </w:p>
          <w:p w14:paraId="5A666B1C" w14:textId="77777777" w:rsidR="002D3E62" w:rsidRPr="0055373F" w:rsidRDefault="002D3E62" w:rsidP="006E78E9">
            <w:pPr>
              <w:pStyle w:val="ListParagraph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14:paraId="184192F6" w14:textId="23A65D16" w:rsidR="002D3E62" w:rsidRDefault="002D3E62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3E6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6D4261">
              <w:rPr>
                <w:rFonts w:ascii="Arial" w:eastAsia="Times New Roman" w:hAnsi="Arial" w:cs="Arial"/>
                <w:sz w:val="20"/>
                <w:szCs w:val="20"/>
              </w:rPr>
              <w:t xml:space="preserve"> Dr. </w:t>
            </w:r>
            <w:proofErr w:type="spellStart"/>
            <w:r w:rsidR="006D4261">
              <w:rPr>
                <w:rFonts w:ascii="Arial" w:eastAsia="Times New Roman" w:hAnsi="Arial" w:cs="Arial"/>
                <w:sz w:val="20"/>
                <w:szCs w:val="20"/>
              </w:rPr>
              <w:t>Vadlamani</w:t>
            </w:r>
            <w:proofErr w:type="spellEnd"/>
            <w:r w:rsidR="006D4261">
              <w:rPr>
                <w:rFonts w:ascii="Arial" w:eastAsia="Times New Roman" w:hAnsi="Arial" w:cs="Arial"/>
                <w:sz w:val="20"/>
                <w:szCs w:val="20"/>
              </w:rPr>
              <w:t xml:space="preserve"> Ravi, </w:t>
            </w:r>
            <w:r w:rsidR="00B03487">
              <w:rPr>
                <w:rFonts w:ascii="Arial" w:eastAsia="Times New Roman" w:hAnsi="Arial" w:cs="Arial"/>
                <w:sz w:val="20"/>
                <w:szCs w:val="20"/>
              </w:rPr>
              <w:t xml:space="preserve">Professor, </w:t>
            </w:r>
            <w:r w:rsidR="006D4261">
              <w:rPr>
                <w:rFonts w:ascii="Arial" w:eastAsia="Times New Roman" w:hAnsi="Arial" w:cs="Arial"/>
                <w:sz w:val="20"/>
                <w:szCs w:val="20"/>
              </w:rPr>
              <w:t>IDBRDT, Hyderabad</w:t>
            </w:r>
          </w:p>
          <w:p w14:paraId="1F882018" w14:textId="1B40EA7D" w:rsidR="006D4261" w:rsidRPr="002D3E62" w:rsidRDefault="006D4261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2. Prasanna Tantri, </w:t>
            </w:r>
            <w:r w:rsidR="00B03487">
              <w:rPr>
                <w:rFonts w:ascii="Arial" w:eastAsia="Times New Roman" w:hAnsi="Arial" w:cs="Arial"/>
                <w:sz w:val="20"/>
                <w:szCs w:val="20"/>
              </w:rPr>
              <w:t xml:space="preserve">Professor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ISB, Hyderabad</w:t>
            </w:r>
          </w:p>
          <w:p w14:paraId="25F5482C" w14:textId="4DDE9614" w:rsidR="002D3E62" w:rsidRPr="002D3E62" w:rsidRDefault="002D3E62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3E6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14:paraId="61EE5130" w14:textId="77777777" w:rsidR="00F40BB1" w:rsidRDefault="00F40BB1" w:rsidP="006E78E9">
            <w:pPr>
              <w:jc w:val="center"/>
              <w:rPr>
                <w:rFonts w:ascii="Arial" w:eastAsia="Times New Roman" w:hAnsi="Arial" w:cs="Arial"/>
              </w:rPr>
            </w:pPr>
          </w:p>
          <w:p w14:paraId="11BDEF72" w14:textId="7BED8403" w:rsidR="00F40BB1" w:rsidRPr="00F40BB1" w:rsidRDefault="00F40BB1" w:rsidP="006E78E9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652569" w:rsidRPr="00540219" w14:paraId="10CCE859" w14:textId="77777777" w:rsidTr="00F61A79">
        <w:trPr>
          <w:trHeight w:val="260"/>
          <w:jc w:val="center"/>
        </w:trPr>
        <w:tc>
          <w:tcPr>
            <w:tcW w:w="832" w:type="pct"/>
          </w:tcPr>
          <w:p w14:paraId="0BF31418" w14:textId="7F618DEA" w:rsidR="00652569" w:rsidRPr="005C6B45" w:rsidRDefault="00652569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05.30</w:t>
            </w:r>
            <w:r w:rsidR="00ED26D4" w:rsidRPr="005C6B45">
              <w:rPr>
                <w:rFonts w:ascii="Arial" w:eastAsia="Times New Roman" w:hAnsi="Arial" w:cs="Arial"/>
                <w:sz w:val="20"/>
                <w:szCs w:val="20"/>
              </w:rPr>
              <w:t xml:space="preserve"> – 06.00</w:t>
            </w:r>
          </w:p>
        </w:tc>
        <w:tc>
          <w:tcPr>
            <w:tcW w:w="4168" w:type="pct"/>
          </w:tcPr>
          <w:p w14:paraId="1D70F0A7" w14:textId="22F0DF30" w:rsidR="00D60899" w:rsidRPr="005C6B45" w:rsidRDefault="00652569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 xml:space="preserve">Evening Tea &amp; Snacks </w:t>
            </w:r>
            <w:r w:rsidR="00D60899" w:rsidRPr="005C6B45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5C6B45">
              <w:rPr>
                <w:rFonts w:ascii="Arial" w:eastAsia="Times New Roman" w:hAnsi="Arial" w:cs="Arial"/>
                <w:sz w:val="20"/>
                <w:szCs w:val="20"/>
              </w:rPr>
              <w:t xml:space="preserve"> Disperse</w:t>
            </w:r>
          </w:p>
        </w:tc>
      </w:tr>
      <w:tr w:rsidR="00652569" w:rsidRPr="00540219" w14:paraId="78AA5799" w14:textId="77777777" w:rsidTr="00F61A79">
        <w:trPr>
          <w:jc w:val="center"/>
        </w:trPr>
        <w:tc>
          <w:tcPr>
            <w:tcW w:w="5000" w:type="pct"/>
            <w:gridSpan w:val="2"/>
            <w:shd w:val="clear" w:color="auto" w:fill="C5E0B3" w:themeFill="accent6" w:themeFillTint="66"/>
          </w:tcPr>
          <w:p w14:paraId="2CB00B32" w14:textId="032806C9" w:rsidR="00652569" w:rsidRPr="005C6B45" w:rsidRDefault="00AD6E42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Day 03</w:t>
            </w:r>
            <w:r w:rsidR="006E78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 June 22, 2024</w:t>
            </w:r>
          </w:p>
        </w:tc>
      </w:tr>
      <w:tr w:rsidR="00652569" w:rsidRPr="00540219" w14:paraId="21B4F7FC" w14:textId="77777777" w:rsidTr="00F61A79">
        <w:trPr>
          <w:jc w:val="center"/>
        </w:trPr>
        <w:tc>
          <w:tcPr>
            <w:tcW w:w="832" w:type="pct"/>
            <w:shd w:val="clear" w:color="auto" w:fill="D9D9D9" w:themeFill="background1" w:themeFillShade="D9"/>
          </w:tcPr>
          <w:p w14:paraId="39EF9200" w14:textId="5D42EE21" w:rsidR="00652569" w:rsidRPr="005C6B45" w:rsidRDefault="00652569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09.</w:t>
            </w:r>
            <w:r w:rsidR="00ED26D4" w:rsidRPr="005C6B4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Pr="005C6B45">
              <w:rPr>
                <w:rFonts w:ascii="Arial" w:eastAsia="Times New Roman" w:hAnsi="Arial" w:cs="Arial"/>
                <w:sz w:val="20"/>
                <w:szCs w:val="20"/>
              </w:rPr>
              <w:t xml:space="preserve"> – 10.</w:t>
            </w:r>
            <w:r w:rsidR="00ED26D4" w:rsidRPr="005C6B4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168" w:type="pct"/>
            <w:shd w:val="clear" w:color="auto" w:fill="D9D9D9" w:themeFill="background1" w:themeFillShade="D9"/>
          </w:tcPr>
          <w:p w14:paraId="36C0E8EF" w14:textId="04430D28" w:rsidR="00652569" w:rsidRPr="005C6B45" w:rsidRDefault="00652569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Breakfast</w:t>
            </w:r>
            <w:r w:rsidR="00212D07" w:rsidRPr="005C6B45">
              <w:rPr>
                <w:rFonts w:ascii="Arial" w:eastAsia="Times New Roman" w:hAnsi="Arial" w:cs="Arial"/>
                <w:sz w:val="20"/>
                <w:szCs w:val="20"/>
              </w:rPr>
              <w:t xml:space="preserve"> &amp; Registration</w:t>
            </w:r>
          </w:p>
        </w:tc>
      </w:tr>
      <w:tr w:rsidR="00652569" w:rsidRPr="00540219" w14:paraId="40930751" w14:textId="77777777" w:rsidTr="00F61A79">
        <w:trPr>
          <w:jc w:val="center"/>
        </w:trPr>
        <w:tc>
          <w:tcPr>
            <w:tcW w:w="832" w:type="pct"/>
          </w:tcPr>
          <w:p w14:paraId="369A4C40" w14:textId="0DBD847A" w:rsidR="00652569" w:rsidRPr="005C6B45" w:rsidRDefault="00652569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  <w:r w:rsidR="00ED26D4" w:rsidRPr="005C6B4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Pr="005C6B45">
              <w:rPr>
                <w:rFonts w:ascii="Arial" w:eastAsia="Times New Roman" w:hAnsi="Arial" w:cs="Arial"/>
                <w:sz w:val="20"/>
                <w:szCs w:val="20"/>
              </w:rPr>
              <w:t xml:space="preserve"> – 1</w:t>
            </w:r>
            <w:r w:rsidR="00ED26D4" w:rsidRPr="005C6B45">
              <w:rPr>
                <w:rFonts w:ascii="Arial" w:eastAsia="Times New Roman" w:hAnsi="Arial" w:cs="Arial"/>
                <w:sz w:val="20"/>
                <w:szCs w:val="20"/>
              </w:rPr>
              <w:t>0.30</w:t>
            </w:r>
          </w:p>
        </w:tc>
        <w:tc>
          <w:tcPr>
            <w:tcW w:w="4168" w:type="pct"/>
          </w:tcPr>
          <w:p w14:paraId="586BF496" w14:textId="7FC63973" w:rsidR="008153CD" w:rsidRPr="005C6B45" w:rsidRDefault="00495ADF" w:rsidP="00BF2A3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5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Paper 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Pr="00495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</w:t>
            </w:r>
            <w:r w:rsidRPr="005C6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153CD" w:rsidRPr="005C6B45">
              <w:rPr>
                <w:rFonts w:ascii="Arial" w:eastAsia="Times New Roman" w:hAnsi="Arial" w:cs="Arial"/>
                <w:sz w:val="20"/>
                <w:szCs w:val="20"/>
              </w:rPr>
              <w:t>"Breaking Down Borders: The Impacts of Capital Control and Heterogeneous Spillover" by Anirban Sanyal, AGM, DSIM, Res</w:t>
            </w:r>
            <w:r w:rsidR="008153CD">
              <w:rPr>
                <w:rFonts w:ascii="Arial" w:eastAsia="Times New Roman" w:hAnsi="Arial" w:cs="Arial"/>
                <w:sz w:val="20"/>
                <w:szCs w:val="20"/>
              </w:rPr>
              <w:t xml:space="preserve">erve </w:t>
            </w:r>
            <w:r w:rsidR="008153CD" w:rsidRPr="005C6B45">
              <w:rPr>
                <w:rFonts w:ascii="Arial" w:eastAsia="Times New Roman" w:hAnsi="Arial" w:cs="Arial"/>
                <w:sz w:val="20"/>
                <w:szCs w:val="20"/>
              </w:rPr>
              <w:t xml:space="preserve">Bank </w:t>
            </w:r>
            <w:r w:rsidR="008153CD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="008153CD" w:rsidRPr="005C6B45">
              <w:rPr>
                <w:rFonts w:ascii="Arial" w:eastAsia="Times New Roman" w:hAnsi="Arial" w:cs="Arial"/>
                <w:sz w:val="20"/>
                <w:szCs w:val="20"/>
              </w:rPr>
              <w:t>f Ind</w:t>
            </w:r>
            <w:r w:rsidR="008153CD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8153CD" w:rsidRPr="005C6B4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ED26D4" w:rsidRPr="00540219" w14:paraId="78AF25A1" w14:textId="77777777" w:rsidTr="00F61A79">
        <w:trPr>
          <w:jc w:val="center"/>
        </w:trPr>
        <w:tc>
          <w:tcPr>
            <w:tcW w:w="832" w:type="pct"/>
          </w:tcPr>
          <w:p w14:paraId="1A035447" w14:textId="1D519E9C" w:rsidR="00ED26D4" w:rsidRPr="005C6B45" w:rsidRDefault="00ED26D4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10.30 -11.00</w:t>
            </w:r>
          </w:p>
        </w:tc>
        <w:tc>
          <w:tcPr>
            <w:tcW w:w="4168" w:type="pct"/>
          </w:tcPr>
          <w:p w14:paraId="41C56BBE" w14:textId="77777777" w:rsidR="008153CD" w:rsidRPr="005C6B45" w:rsidRDefault="00495ADF" w:rsidP="00BF2A3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5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Paper 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495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</w:t>
            </w:r>
            <w:r w:rsidRPr="005C6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153CD" w:rsidRPr="005C6B45">
              <w:rPr>
                <w:rFonts w:ascii="Arial" w:hAnsi="Arial" w:cs="Arial"/>
                <w:color w:val="000000"/>
                <w:sz w:val="20"/>
                <w:szCs w:val="20"/>
              </w:rPr>
              <w:t>“Does monetary policy transparency matter for banking stability?” by</w:t>
            </w:r>
          </w:p>
          <w:p w14:paraId="0CC4E5C3" w14:textId="4DC3262C" w:rsidR="00ED26D4" w:rsidRPr="005C6B45" w:rsidRDefault="008153CD" w:rsidP="00BF2A3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6B45">
              <w:rPr>
                <w:rFonts w:ascii="Arial" w:hAnsi="Arial" w:cs="Arial"/>
                <w:color w:val="000000"/>
                <w:sz w:val="20"/>
                <w:szCs w:val="20"/>
              </w:rPr>
              <w:t>Wook Sohn, Professor, KDI School of Public Policy and Management, SOUTH KOREA</w:t>
            </w:r>
          </w:p>
        </w:tc>
      </w:tr>
      <w:tr w:rsidR="00ED26D4" w:rsidRPr="00540219" w14:paraId="3558C85A" w14:textId="77777777" w:rsidTr="00F61A79">
        <w:trPr>
          <w:jc w:val="center"/>
        </w:trPr>
        <w:tc>
          <w:tcPr>
            <w:tcW w:w="832" w:type="pct"/>
          </w:tcPr>
          <w:p w14:paraId="68D4330F" w14:textId="5DA0D81B" w:rsidR="00ED26D4" w:rsidRPr="005C6B45" w:rsidRDefault="00ED26D4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11.00 – 11.30</w:t>
            </w:r>
          </w:p>
        </w:tc>
        <w:tc>
          <w:tcPr>
            <w:tcW w:w="4168" w:type="pct"/>
          </w:tcPr>
          <w:p w14:paraId="2FB7B2F2" w14:textId="2BC1520D" w:rsidR="00ED26D4" w:rsidRPr="005C6B45" w:rsidRDefault="00495ADF" w:rsidP="00BF2A3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5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Paper 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495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B801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Pr="005C6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801FD">
              <w:rPr>
                <w:rFonts w:ascii="Arial" w:hAnsi="Arial" w:cs="Arial"/>
                <w:color w:val="000000"/>
                <w:sz w:val="20"/>
                <w:szCs w:val="20"/>
              </w:rPr>
              <w:t xml:space="preserve">“Does Access to External Finance lead to Higher Efficiency Gains from Innovations? Stochastic Frontier and </w:t>
            </w:r>
            <w:proofErr w:type="spellStart"/>
            <w:r w:rsidR="00B801FD">
              <w:rPr>
                <w:rFonts w:ascii="Arial" w:hAnsi="Arial" w:cs="Arial"/>
                <w:color w:val="000000"/>
                <w:sz w:val="20"/>
                <w:szCs w:val="20"/>
              </w:rPr>
              <w:t>Lewbels</w:t>
            </w:r>
            <w:proofErr w:type="spellEnd"/>
            <w:r w:rsidR="00B801FD">
              <w:rPr>
                <w:rFonts w:ascii="Arial" w:hAnsi="Arial" w:cs="Arial"/>
                <w:color w:val="000000"/>
                <w:sz w:val="20"/>
                <w:szCs w:val="20"/>
              </w:rPr>
              <w:t xml:space="preserve"> Approach by </w:t>
            </w:r>
            <w:proofErr w:type="spellStart"/>
            <w:r w:rsidR="00B801FD">
              <w:rPr>
                <w:rFonts w:ascii="Arial" w:hAnsi="Arial" w:cs="Arial"/>
                <w:color w:val="000000"/>
                <w:sz w:val="20"/>
                <w:szCs w:val="20"/>
              </w:rPr>
              <w:t>Sadhan</w:t>
            </w:r>
            <w:proofErr w:type="spellEnd"/>
            <w:r w:rsidR="00B801FD">
              <w:rPr>
                <w:rFonts w:ascii="Arial" w:hAnsi="Arial" w:cs="Arial"/>
                <w:color w:val="000000"/>
                <w:sz w:val="20"/>
                <w:szCs w:val="20"/>
              </w:rPr>
              <w:t xml:space="preserve"> K. Chattopadhyay, Director, DEPR, RBI</w:t>
            </w:r>
          </w:p>
        </w:tc>
      </w:tr>
      <w:tr w:rsidR="00C12531" w:rsidRPr="00540219" w14:paraId="471C2109" w14:textId="77777777" w:rsidTr="00F61A79">
        <w:trPr>
          <w:jc w:val="center"/>
        </w:trPr>
        <w:tc>
          <w:tcPr>
            <w:tcW w:w="832" w:type="pct"/>
            <w:shd w:val="clear" w:color="auto" w:fill="F4B083" w:themeFill="accent2" w:themeFillTint="99"/>
          </w:tcPr>
          <w:p w14:paraId="674D5F7D" w14:textId="2A478208" w:rsidR="00C12531" w:rsidRPr="005C6B45" w:rsidRDefault="00C12531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D26D4" w:rsidRPr="005C6B45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ED26D4" w:rsidRPr="005C6B45"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Pr="005C6B45">
              <w:rPr>
                <w:rFonts w:ascii="Arial" w:eastAsia="Times New Roman" w:hAnsi="Arial" w:cs="Arial"/>
                <w:sz w:val="20"/>
                <w:szCs w:val="20"/>
              </w:rPr>
              <w:t xml:space="preserve"> – 11.</w:t>
            </w:r>
            <w:r w:rsidR="00ED26D4" w:rsidRPr="005C6B45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4168" w:type="pct"/>
            <w:shd w:val="clear" w:color="auto" w:fill="F4B083" w:themeFill="accent2" w:themeFillTint="99"/>
          </w:tcPr>
          <w:p w14:paraId="1E553D44" w14:textId="2E28EB3D" w:rsidR="00C12531" w:rsidRPr="005C6B45" w:rsidRDefault="00C12531" w:rsidP="006E78E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Tea Break</w:t>
            </w:r>
          </w:p>
        </w:tc>
      </w:tr>
      <w:tr w:rsidR="00ED26D4" w:rsidRPr="00540219" w14:paraId="1484D4C3" w14:textId="77777777" w:rsidTr="00F61A79">
        <w:trPr>
          <w:jc w:val="center"/>
        </w:trPr>
        <w:tc>
          <w:tcPr>
            <w:tcW w:w="832" w:type="pct"/>
          </w:tcPr>
          <w:p w14:paraId="39978A78" w14:textId="249E135B" w:rsidR="00ED26D4" w:rsidRPr="005C6B45" w:rsidRDefault="00ED26D4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11.45 – 12.30</w:t>
            </w:r>
          </w:p>
        </w:tc>
        <w:tc>
          <w:tcPr>
            <w:tcW w:w="4168" w:type="pct"/>
          </w:tcPr>
          <w:p w14:paraId="05A7E18F" w14:textId="368C2B8E" w:rsidR="000F6795" w:rsidRPr="000F6795" w:rsidRDefault="00495ADF" w:rsidP="00BF2A3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5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Paper 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495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153C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Pr="005C6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F6795" w:rsidRPr="005C6B45">
              <w:rPr>
                <w:rFonts w:ascii="Arial" w:hAnsi="Arial" w:cs="Arial"/>
                <w:color w:val="000000"/>
                <w:sz w:val="20"/>
                <w:szCs w:val="20"/>
              </w:rPr>
              <w:t xml:space="preserve">“Monetary Policy Implications for Banking Stability: The Indian Experience” by </w:t>
            </w:r>
            <w:proofErr w:type="spellStart"/>
            <w:r w:rsidR="000F6795" w:rsidRPr="005C6B45">
              <w:rPr>
                <w:rFonts w:ascii="Arial" w:hAnsi="Arial" w:cs="Arial"/>
                <w:color w:val="000000"/>
                <w:sz w:val="20"/>
                <w:szCs w:val="20"/>
              </w:rPr>
              <w:t>Amaresh</w:t>
            </w:r>
            <w:proofErr w:type="spellEnd"/>
            <w:r w:rsidR="000F6795" w:rsidRPr="005C6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F6795" w:rsidRPr="005C6B45">
              <w:rPr>
                <w:rFonts w:ascii="Arial" w:hAnsi="Arial" w:cs="Arial"/>
                <w:color w:val="000000"/>
                <w:sz w:val="20"/>
                <w:szCs w:val="20"/>
              </w:rPr>
              <w:t>Samantaraya</w:t>
            </w:r>
            <w:proofErr w:type="spellEnd"/>
            <w:r w:rsidR="000F6795" w:rsidRPr="005C6B45">
              <w:rPr>
                <w:rFonts w:ascii="Arial" w:hAnsi="Arial" w:cs="Arial"/>
                <w:color w:val="000000"/>
                <w:sz w:val="20"/>
                <w:szCs w:val="20"/>
              </w:rPr>
              <w:t xml:space="preserve">, Professor, </w:t>
            </w:r>
            <w:proofErr w:type="spellStart"/>
            <w:r w:rsidR="000F6795" w:rsidRPr="005C6B45">
              <w:rPr>
                <w:rFonts w:ascii="Arial" w:hAnsi="Arial" w:cs="Arial"/>
                <w:color w:val="000000"/>
                <w:sz w:val="20"/>
                <w:szCs w:val="20"/>
              </w:rPr>
              <w:t>SoM</w:t>
            </w:r>
            <w:proofErr w:type="spellEnd"/>
            <w:r w:rsidR="000F6795" w:rsidRPr="005C6B45">
              <w:rPr>
                <w:rFonts w:ascii="Arial" w:hAnsi="Arial" w:cs="Arial"/>
                <w:color w:val="000000"/>
                <w:sz w:val="20"/>
                <w:szCs w:val="20"/>
              </w:rPr>
              <w:t>, Pondicherry University</w:t>
            </w:r>
          </w:p>
        </w:tc>
      </w:tr>
      <w:tr w:rsidR="00ED26D4" w:rsidRPr="00540219" w14:paraId="4F4434FC" w14:textId="77777777" w:rsidTr="00F61A79">
        <w:trPr>
          <w:jc w:val="center"/>
        </w:trPr>
        <w:tc>
          <w:tcPr>
            <w:tcW w:w="832" w:type="pct"/>
          </w:tcPr>
          <w:p w14:paraId="50ED5192" w14:textId="65277324" w:rsidR="00ED26D4" w:rsidRPr="005C6B45" w:rsidRDefault="00ED26D4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6B45">
              <w:rPr>
                <w:rFonts w:ascii="Arial" w:eastAsia="Times New Roman" w:hAnsi="Arial" w:cs="Arial"/>
                <w:sz w:val="20"/>
                <w:szCs w:val="20"/>
              </w:rPr>
              <w:t>12.30 – 01.00</w:t>
            </w:r>
          </w:p>
        </w:tc>
        <w:tc>
          <w:tcPr>
            <w:tcW w:w="4168" w:type="pct"/>
          </w:tcPr>
          <w:p w14:paraId="672C38AA" w14:textId="4A5395D9" w:rsidR="007460BF" w:rsidRPr="005C6B45" w:rsidRDefault="00495ADF" w:rsidP="00BF2A3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5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Paper 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Pr="00495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</w:t>
            </w:r>
            <w:r w:rsidR="000F67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7460BF" w:rsidRPr="005C6B45">
              <w:rPr>
                <w:rFonts w:ascii="Arial" w:hAnsi="Arial" w:cs="Arial"/>
                <w:color w:val="000000"/>
                <w:sz w:val="20"/>
                <w:szCs w:val="20"/>
              </w:rPr>
              <w:t>“Taming the “Capital Flows-Credit Nexus”: A Sectoral Approach” by</w:t>
            </w:r>
          </w:p>
          <w:p w14:paraId="3B5F3A16" w14:textId="190A0BE4" w:rsidR="007460BF" w:rsidRPr="007460BF" w:rsidRDefault="007460BF" w:rsidP="00BF2A3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6B45">
              <w:rPr>
                <w:rFonts w:ascii="Arial" w:hAnsi="Arial" w:cs="Arial"/>
                <w:color w:val="000000"/>
                <w:sz w:val="20"/>
                <w:szCs w:val="20"/>
              </w:rPr>
              <w:t>Daniel Carvalho, Senior Economist, Banco De Portugal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D26D4" w:rsidRPr="00540219" w14:paraId="656E6F8C" w14:textId="77777777" w:rsidTr="00F61A79">
        <w:trPr>
          <w:jc w:val="center"/>
        </w:trPr>
        <w:tc>
          <w:tcPr>
            <w:tcW w:w="832" w:type="pct"/>
            <w:shd w:val="clear" w:color="auto" w:fill="002060"/>
          </w:tcPr>
          <w:p w14:paraId="18328893" w14:textId="7055DF9E" w:rsidR="00ED26D4" w:rsidRDefault="00ED26D4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01.00 – 02.00</w:t>
            </w:r>
          </w:p>
        </w:tc>
        <w:tc>
          <w:tcPr>
            <w:tcW w:w="4168" w:type="pct"/>
            <w:shd w:val="clear" w:color="auto" w:fill="002060"/>
          </w:tcPr>
          <w:p w14:paraId="65AE292C" w14:textId="288EA205" w:rsidR="00ED26D4" w:rsidRDefault="00ED26D4" w:rsidP="006E78E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Lunch Break</w:t>
            </w:r>
          </w:p>
        </w:tc>
      </w:tr>
      <w:tr w:rsidR="00652569" w:rsidRPr="00540219" w14:paraId="28BC25D1" w14:textId="77777777" w:rsidTr="00F61A79">
        <w:trPr>
          <w:trHeight w:val="1059"/>
          <w:jc w:val="center"/>
        </w:trPr>
        <w:tc>
          <w:tcPr>
            <w:tcW w:w="832" w:type="pct"/>
          </w:tcPr>
          <w:p w14:paraId="638C8CAF" w14:textId="719437EE" w:rsidR="00652569" w:rsidRPr="00540219" w:rsidRDefault="00ED26D4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02.00 – 0</w:t>
            </w:r>
            <w:r w:rsidR="00D96F4C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D96F4C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4168" w:type="pct"/>
          </w:tcPr>
          <w:p w14:paraId="21FE02BF" w14:textId="3B77CBED" w:rsidR="00556880" w:rsidRPr="00556880" w:rsidRDefault="00D96F4C" w:rsidP="00B801FD">
            <w:pPr>
              <w:spacing w:line="360" w:lineRule="auto"/>
              <w:jc w:val="center"/>
            </w:pPr>
            <w:r w:rsidRPr="002D0E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Keynote Address 5</w:t>
            </w:r>
            <w:r w:rsidR="007A48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7A48C0" w:rsidRPr="004A322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(TB</w:t>
            </w:r>
            <w:r w:rsidR="00B801F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D</w:t>
            </w:r>
            <w:r w:rsidR="007A48C0" w:rsidRPr="004A322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D96F4C" w:rsidRPr="00540219" w14:paraId="5186BCF6" w14:textId="77777777" w:rsidTr="00F61A79">
        <w:trPr>
          <w:jc w:val="center"/>
        </w:trPr>
        <w:tc>
          <w:tcPr>
            <w:tcW w:w="832" w:type="pct"/>
          </w:tcPr>
          <w:p w14:paraId="1DB18A76" w14:textId="3B7F4CF3" w:rsidR="00D96F4C" w:rsidRPr="00540219" w:rsidRDefault="00D96F4C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02.45 – 04.15</w:t>
            </w:r>
          </w:p>
        </w:tc>
        <w:tc>
          <w:tcPr>
            <w:tcW w:w="4168" w:type="pct"/>
          </w:tcPr>
          <w:p w14:paraId="2F4D3893" w14:textId="532C66F5" w:rsidR="00D96F4C" w:rsidRDefault="00D96F4C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Panel Discussion </w:t>
            </w:r>
            <w:r w:rsidR="007E5B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3</w:t>
            </w:r>
          </w:p>
          <w:p w14:paraId="6976B6AB" w14:textId="77777777" w:rsidR="00EB512D" w:rsidRDefault="00EB512D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1C506B3" w14:textId="020C275B" w:rsidR="007E5BF7" w:rsidRDefault="00F40BB1" w:rsidP="006E78E9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4A3220">
              <w:rPr>
                <w:rFonts w:ascii="Arial" w:eastAsia="Times New Roman" w:hAnsi="Arial" w:cs="Arial"/>
              </w:rPr>
              <w:t>Inter-Sectoral, Intra-Sectoral and Inter-Economy Interconnectedness – Problem or Panacea for Resilience of Financial Entities and the System</w:t>
            </w:r>
            <w:r w:rsidR="002D3E62">
              <w:rPr>
                <w:rFonts w:ascii="Arial" w:eastAsia="Times New Roman" w:hAnsi="Arial" w:cs="Arial"/>
              </w:rPr>
              <w:t>.</w:t>
            </w:r>
          </w:p>
          <w:p w14:paraId="274E7147" w14:textId="77777777" w:rsidR="002D3E62" w:rsidRDefault="002D3E62" w:rsidP="006E78E9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  <w:p w14:paraId="66440175" w14:textId="77777777" w:rsidR="002D3E62" w:rsidRPr="0055373F" w:rsidRDefault="002D3E62" w:rsidP="006E78E9">
            <w:pPr>
              <w:pStyle w:val="ListParagraph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55373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Moderator</w:t>
            </w:r>
          </w:p>
          <w:p w14:paraId="59F8D7FE" w14:textId="77777777" w:rsidR="002D3E62" w:rsidRDefault="002D3E62" w:rsidP="006E78E9">
            <w:pPr>
              <w:pStyle w:val="ListParagraph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14:paraId="3A831A18" w14:textId="77777777" w:rsidR="002D3E62" w:rsidRDefault="002D3E62" w:rsidP="006E78E9">
            <w:pPr>
              <w:pStyle w:val="ListParagraph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55373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Panellists</w:t>
            </w:r>
          </w:p>
          <w:p w14:paraId="528CD6FF" w14:textId="77777777" w:rsidR="002D3E62" w:rsidRPr="0055373F" w:rsidRDefault="002D3E62" w:rsidP="006E78E9">
            <w:pPr>
              <w:pStyle w:val="ListParagraph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14:paraId="0020CB09" w14:textId="1E984CC0" w:rsidR="002D3E62" w:rsidRPr="002D3E62" w:rsidRDefault="002D3E62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3E6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6D4261">
              <w:rPr>
                <w:rFonts w:ascii="Arial" w:eastAsia="Times New Roman" w:hAnsi="Arial" w:cs="Arial"/>
                <w:sz w:val="20"/>
                <w:szCs w:val="20"/>
              </w:rPr>
              <w:t xml:space="preserve"> Ms Ashima Goyal</w:t>
            </w:r>
          </w:p>
          <w:p w14:paraId="0519B5F2" w14:textId="77777777" w:rsidR="002D3E62" w:rsidRPr="002D3E62" w:rsidRDefault="002D3E62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3E6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14:paraId="4665B5B2" w14:textId="77777777" w:rsidR="002D3E62" w:rsidRPr="002D3E62" w:rsidRDefault="002D3E62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3E6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14:paraId="3F198817" w14:textId="6E9ED9E4" w:rsidR="004A3220" w:rsidRPr="004A3220" w:rsidRDefault="004A3220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96F4C" w:rsidRPr="00540219" w14:paraId="575D548D" w14:textId="77777777" w:rsidTr="00F61A79">
        <w:trPr>
          <w:jc w:val="center"/>
        </w:trPr>
        <w:tc>
          <w:tcPr>
            <w:tcW w:w="832" w:type="pct"/>
          </w:tcPr>
          <w:p w14:paraId="59BCBE40" w14:textId="32A0A811" w:rsidR="00D96F4C" w:rsidRPr="00540219" w:rsidRDefault="00D96F4C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04:15 – 05.00</w:t>
            </w:r>
          </w:p>
        </w:tc>
        <w:tc>
          <w:tcPr>
            <w:tcW w:w="4168" w:type="pct"/>
          </w:tcPr>
          <w:p w14:paraId="6E12A06E" w14:textId="169AD3F5" w:rsidR="00D96F4C" w:rsidRDefault="00D96F4C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40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Valedictory Address</w:t>
            </w:r>
            <w:r w:rsidR="004A32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4A3220" w:rsidRPr="004A322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(TB</w:t>
            </w:r>
            <w:r w:rsidR="00B801F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D</w:t>
            </w:r>
            <w:r w:rsidR="004A3220" w:rsidRPr="004A322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)</w:t>
            </w:r>
          </w:p>
          <w:p w14:paraId="5961D984" w14:textId="77777777" w:rsidR="00B801FD" w:rsidRPr="00040275" w:rsidRDefault="00B801FD" w:rsidP="006E78E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FD722CE" w14:textId="77777777" w:rsidR="00B801FD" w:rsidRDefault="00B801FD" w:rsidP="006E78E9">
            <w:pPr>
              <w:shd w:val="clear" w:color="auto" w:fill="F7F7F7"/>
              <w:ind w:left="720" w:right="150"/>
              <w:jc w:val="center"/>
              <w:textAlignment w:val="baseline"/>
            </w:pPr>
          </w:p>
          <w:p w14:paraId="38DB7D29" w14:textId="0B5F2B7B" w:rsidR="007B7DBD" w:rsidRPr="00040275" w:rsidRDefault="007B7DBD" w:rsidP="006E78E9">
            <w:pPr>
              <w:shd w:val="clear" w:color="auto" w:fill="F7F7F7"/>
              <w:ind w:left="720" w:right="15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D96F4C" w:rsidRPr="00540219" w14:paraId="30C9A420" w14:textId="77777777" w:rsidTr="00F61A79">
        <w:trPr>
          <w:jc w:val="center"/>
        </w:trPr>
        <w:tc>
          <w:tcPr>
            <w:tcW w:w="5000" w:type="pct"/>
            <w:gridSpan w:val="2"/>
          </w:tcPr>
          <w:p w14:paraId="652753E0" w14:textId="2F8AA53F" w:rsidR="00D96F4C" w:rsidRPr="00B37BB1" w:rsidRDefault="00D96F4C" w:rsidP="006E78E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7030A0"/>
                <w:sz w:val="28"/>
                <w:szCs w:val="28"/>
              </w:rPr>
            </w:pPr>
            <w:r w:rsidRPr="00B37BB1">
              <w:rPr>
                <w:rFonts w:ascii="Arial" w:eastAsia="Times New Roman" w:hAnsi="Arial" w:cs="Arial"/>
                <w:b/>
                <w:bCs/>
                <w:i/>
                <w:iCs/>
                <w:color w:val="7030A0"/>
                <w:sz w:val="24"/>
                <w:szCs w:val="24"/>
              </w:rPr>
              <w:t>End of the Conference – Thanks for joining.</w:t>
            </w:r>
          </w:p>
        </w:tc>
      </w:tr>
    </w:tbl>
    <w:p w14:paraId="0AB1418B" w14:textId="72AAC9EF" w:rsidR="00827D74" w:rsidRDefault="00827D74" w:rsidP="006E78E9">
      <w:pPr>
        <w:tabs>
          <w:tab w:val="left" w:pos="3180"/>
        </w:tabs>
        <w:jc w:val="center"/>
        <w:rPr>
          <w:rFonts w:ascii="Arial" w:hAnsi="Arial" w:cs="Arial"/>
          <w:sz w:val="20"/>
          <w:szCs w:val="20"/>
        </w:rPr>
      </w:pPr>
    </w:p>
    <w:p w14:paraId="1CFBB0F5" w14:textId="77777777" w:rsidR="00B653F7" w:rsidRDefault="00B653F7" w:rsidP="006E78E9">
      <w:pPr>
        <w:jc w:val="center"/>
        <w:rPr>
          <w:rFonts w:eastAsia="Times New Roman"/>
        </w:rPr>
      </w:pPr>
    </w:p>
    <w:sectPr w:rsidR="00B653F7" w:rsidSect="00C8786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263F1" w14:textId="77777777" w:rsidR="00525D3F" w:rsidRDefault="00525D3F" w:rsidP="00667071">
      <w:pPr>
        <w:spacing w:after="0" w:line="240" w:lineRule="auto"/>
      </w:pPr>
      <w:r>
        <w:separator/>
      </w:r>
    </w:p>
  </w:endnote>
  <w:endnote w:type="continuationSeparator" w:id="0">
    <w:p w14:paraId="6E958B8E" w14:textId="77777777" w:rsidR="00525D3F" w:rsidRDefault="00525D3F" w:rsidP="0066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224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C6FF36" w14:textId="03B14FD7" w:rsidR="00667071" w:rsidRDefault="006670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5DC594" w14:textId="77777777" w:rsidR="00667071" w:rsidRDefault="00667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E394E" w14:textId="77777777" w:rsidR="00525D3F" w:rsidRDefault="00525D3F" w:rsidP="00667071">
      <w:pPr>
        <w:spacing w:after="0" w:line="240" w:lineRule="auto"/>
      </w:pPr>
      <w:r>
        <w:separator/>
      </w:r>
    </w:p>
  </w:footnote>
  <w:footnote w:type="continuationSeparator" w:id="0">
    <w:p w14:paraId="5D5E69EA" w14:textId="77777777" w:rsidR="00525D3F" w:rsidRDefault="00525D3F" w:rsidP="00667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5A1D"/>
    <w:multiLevelType w:val="hybridMultilevel"/>
    <w:tmpl w:val="B40837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45BD3"/>
    <w:multiLevelType w:val="hybridMultilevel"/>
    <w:tmpl w:val="04822B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62A6"/>
    <w:multiLevelType w:val="multilevel"/>
    <w:tmpl w:val="8430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37568"/>
    <w:multiLevelType w:val="hybridMultilevel"/>
    <w:tmpl w:val="FDA8B298"/>
    <w:lvl w:ilvl="0" w:tplc="F7FE8A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B564C"/>
    <w:multiLevelType w:val="multilevel"/>
    <w:tmpl w:val="076E7BCC"/>
    <w:lvl w:ilvl="0">
      <w:start w:val="1"/>
      <w:numFmt w:val="decimalZero"/>
      <w:lvlText w:val="%1.0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86A6E17"/>
    <w:multiLevelType w:val="multilevel"/>
    <w:tmpl w:val="6B1C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8389B"/>
    <w:multiLevelType w:val="hybridMultilevel"/>
    <w:tmpl w:val="B7F24A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157E9"/>
    <w:multiLevelType w:val="hybridMultilevel"/>
    <w:tmpl w:val="D34468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F3822"/>
    <w:multiLevelType w:val="hybridMultilevel"/>
    <w:tmpl w:val="D5DE2C1E"/>
    <w:lvl w:ilvl="0" w:tplc="8696BB6C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970" w:hanging="360"/>
      </w:pPr>
    </w:lvl>
    <w:lvl w:ilvl="2" w:tplc="4009001B" w:tentative="1">
      <w:start w:val="1"/>
      <w:numFmt w:val="lowerRoman"/>
      <w:lvlText w:val="%3."/>
      <w:lvlJc w:val="right"/>
      <w:pPr>
        <w:ind w:left="3690" w:hanging="180"/>
      </w:pPr>
    </w:lvl>
    <w:lvl w:ilvl="3" w:tplc="4009000F" w:tentative="1">
      <w:start w:val="1"/>
      <w:numFmt w:val="decimal"/>
      <w:lvlText w:val="%4."/>
      <w:lvlJc w:val="left"/>
      <w:pPr>
        <w:ind w:left="4410" w:hanging="360"/>
      </w:pPr>
    </w:lvl>
    <w:lvl w:ilvl="4" w:tplc="40090019" w:tentative="1">
      <w:start w:val="1"/>
      <w:numFmt w:val="lowerLetter"/>
      <w:lvlText w:val="%5."/>
      <w:lvlJc w:val="left"/>
      <w:pPr>
        <w:ind w:left="5130" w:hanging="360"/>
      </w:pPr>
    </w:lvl>
    <w:lvl w:ilvl="5" w:tplc="4009001B" w:tentative="1">
      <w:start w:val="1"/>
      <w:numFmt w:val="lowerRoman"/>
      <w:lvlText w:val="%6."/>
      <w:lvlJc w:val="right"/>
      <w:pPr>
        <w:ind w:left="5850" w:hanging="180"/>
      </w:pPr>
    </w:lvl>
    <w:lvl w:ilvl="6" w:tplc="4009000F" w:tentative="1">
      <w:start w:val="1"/>
      <w:numFmt w:val="decimal"/>
      <w:lvlText w:val="%7."/>
      <w:lvlJc w:val="left"/>
      <w:pPr>
        <w:ind w:left="6570" w:hanging="360"/>
      </w:pPr>
    </w:lvl>
    <w:lvl w:ilvl="7" w:tplc="40090019" w:tentative="1">
      <w:start w:val="1"/>
      <w:numFmt w:val="lowerLetter"/>
      <w:lvlText w:val="%8."/>
      <w:lvlJc w:val="left"/>
      <w:pPr>
        <w:ind w:left="7290" w:hanging="360"/>
      </w:pPr>
    </w:lvl>
    <w:lvl w:ilvl="8" w:tplc="40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9" w15:restartNumberingAfterBreak="0">
    <w:nsid w:val="4DB72B14"/>
    <w:multiLevelType w:val="hybridMultilevel"/>
    <w:tmpl w:val="7382C5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13C62"/>
    <w:multiLevelType w:val="multilevel"/>
    <w:tmpl w:val="7E02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6007DC"/>
    <w:multiLevelType w:val="multilevel"/>
    <w:tmpl w:val="8D24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657713"/>
    <w:multiLevelType w:val="hybridMultilevel"/>
    <w:tmpl w:val="022A43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100CF"/>
    <w:multiLevelType w:val="hybridMultilevel"/>
    <w:tmpl w:val="8124B6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758DC"/>
    <w:multiLevelType w:val="hybridMultilevel"/>
    <w:tmpl w:val="E18C5F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761243">
    <w:abstractNumId w:val="4"/>
  </w:num>
  <w:num w:numId="2" w16cid:durableId="1871608191">
    <w:abstractNumId w:val="7"/>
  </w:num>
  <w:num w:numId="3" w16cid:durableId="913049356">
    <w:abstractNumId w:val="8"/>
  </w:num>
  <w:num w:numId="4" w16cid:durableId="1585529008">
    <w:abstractNumId w:val="9"/>
  </w:num>
  <w:num w:numId="5" w16cid:durableId="400097885">
    <w:abstractNumId w:val="3"/>
  </w:num>
  <w:num w:numId="6" w16cid:durableId="899101079">
    <w:abstractNumId w:val="12"/>
  </w:num>
  <w:num w:numId="7" w16cid:durableId="1033652782">
    <w:abstractNumId w:val="0"/>
  </w:num>
  <w:num w:numId="8" w16cid:durableId="1603144888">
    <w:abstractNumId w:val="5"/>
  </w:num>
  <w:num w:numId="9" w16cid:durableId="599147261">
    <w:abstractNumId w:val="2"/>
  </w:num>
  <w:num w:numId="10" w16cid:durableId="1420784946">
    <w:abstractNumId w:val="10"/>
  </w:num>
  <w:num w:numId="11" w16cid:durableId="1175223503">
    <w:abstractNumId w:val="11"/>
  </w:num>
  <w:num w:numId="12" w16cid:durableId="1609923211">
    <w:abstractNumId w:val="1"/>
  </w:num>
  <w:num w:numId="13" w16cid:durableId="707532367">
    <w:abstractNumId w:val="14"/>
  </w:num>
  <w:num w:numId="14" w16cid:durableId="1555191101">
    <w:abstractNumId w:val="6"/>
  </w:num>
  <w:num w:numId="15" w16cid:durableId="11600799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1C"/>
    <w:rsid w:val="00012258"/>
    <w:rsid w:val="00016494"/>
    <w:rsid w:val="00017FC5"/>
    <w:rsid w:val="00034CC4"/>
    <w:rsid w:val="00040275"/>
    <w:rsid w:val="000440FA"/>
    <w:rsid w:val="00082C5C"/>
    <w:rsid w:val="00085B0E"/>
    <w:rsid w:val="000B0A2E"/>
    <w:rsid w:val="000B1499"/>
    <w:rsid w:val="000B32BE"/>
    <w:rsid w:val="000D0365"/>
    <w:rsid w:val="000D102E"/>
    <w:rsid w:val="000D5BF1"/>
    <w:rsid w:val="000E1B88"/>
    <w:rsid w:val="000F5942"/>
    <w:rsid w:val="000F6795"/>
    <w:rsid w:val="00106903"/>
    <w:rsid w:val="00111344"/>
    <w:rsid w:val="00111545"/>
    <w:rsid w:val="00123D59"/>
    <w:rsid w:val="0013095A"/>
    <w:rsid w:val="001415C1"/>
    <w:rsid w:val="00155066"/>
    <w:rsid w:val="0015713D"/>
    <w:rsid w:val="00182254"/>
    <w:rsid w:val="00186386"/>
    <w:rsid w:val="0019021B"/>
    <w:rsid w:val="00193253"/>
    <w:rsid w:val="001B0625"/>
    <w:rsid w:val="001E2D57"/>
    <w:rsid w:val="001E51C6"/>
    <w:rsid w:val="001E680A"/>
    <w:rsid w:val="001F13DF"/>
    <w:rsid w:val="001F2523"/>
    <w:rsid w:val="001F30B9"/>
    <w:rsid w:val="00203B58"/>
    <w:rsid w:val="00203EA7"/>
    <w:rsid w:val="002126C3"/>
    <w:rsid w:val="0021284E"/>
    <w:rsid w:val="00212D07"/>
    <w:rsid w:val="00241056"/>
    <w:rsid w:val="002428EB"/>
    <w:rsid w:val="002518DE"/>
    <w:rsid w:val="00256D87"/>
    <w:rsid w:val="002642EE"/>
    <w:rsid w:val="00283459"/>
    <w:rsid w:val="00294C23"/>
    <w:rsid w:val="002A1C2F"/>
    <w:rsid w:val="002B5C6A"/>
    <w:rsid w:val="002C07F2"/>
    <w:rsid w:val="002C6AD1"/>
    <w:rsid w:val="002D0E8D"/>
    <w:rsid w:val="002D3E62"/>
    <w:rsid w:val="002F0C58"/>
    <w:rsid w:val="00345C31"/>
    <w:rsid w:val="00351D69"/>
    <w:rsid w:val="00383505"/>
    <w:rsid w:val="0038661A"/>
    <w:rsid w:val="003A0A98"/>
    <w:rsid w:val="003C3DE7"/>
    <w:rsid w:val="003C70A4"/>
    <w:rsid w:val="003C75B3"/>
    <w:rsid w:val="003D3252"/>
    <w:rsid w:val="003D55C3"/>
    <w:rsid w:val="003E63B3"/>
    <w:rsid w:val="00410E53"/>
    <w:rsid w:val="00411043"/>
    <w:rsid w:val="004230BF"/>
    <w:rsid w:val="004240C8"/>
    <w:rsid w:val="00436141"/>
    <w:rsid w:val="00440B99"/>
    <w:rsid w:val="004425B1"/>
    <w:rsid w:val="00462A0F"/>
    <w:rsid w:val="004748A3"/>
    <w:rsid w:val="00481EEF"/>
    <w:rsid w:val="00495ADF"/>
    <w:rsid w:val="00496450"/>
    <w:rsid w:val="004A3220"/>
    <w:rsid w:val="004C556C"/>
    <w:rsid w:val="004D5C94"/>
    <w:rsid w:val="004F2CEC"/>
    <w:rsid w:val="00503081"/>
    <w:rsid w:val="0050320A"/>
    <w:rsid w:val="00525D3F"/>
    <w:rsid w:val="005334CC"/>
    <w:rsid w:val="00540219"/>
    <w:rsid w:val="00545053"/>
    <w:rsid w:val="00546D41"/>
    <w:rsid w:val="0055373F"/>
    <w:rsid w:val="00556880"/>
    <w:rsid w:val="00557370"/>
    <w:rsid w:val="00566919"/>
    <w:rsid w:val="00574E0E"/>
    <w:rsid w:val="00575A26"/>
    <w:rsid w:val="00580A1D"/>
    <w:rsid w:val="00583D23"/>
    <w:rsid w:val="005927DB"/>
    <w:rsid w:val="0059724B"/>
    <w:rsid w:val="005977A6"/>
    <w:rsid w:val="005B5A7C"/>
    <w:rsid w:val="005C6B45"/>
    <w:rsid w:val="005D1827"/>
    <w:rsid w:val="005F339F"/>
    <w:rsid w:val="005F7DB6"/>
    <w:rsid w:val="006105F0"/>
    <w:rsid w:val="00622F05"/>
    <w:rsid w:val="00625A43"/>
    <w:rsid w:val="00626C36"/>
    <w:rsid w:val="00643C32"/>
    <w:rsid w:val="00645FAA"/>
    <w:rsid w:val="00652569"/>
    <w:rsid w:val="00667071"/>
    <w:rsid w:val="00681C03"/>
    <w:rsid w:val="00690F90"/>
    <w:rsid w:val="006B2A25"/>
    <w:rsid w:val="006B7F9A"/>
    <w:rsid w:val="006D4261"/>
    <w:rsid w:val="006D6A81"/>
    <w:rsid w:val="006E78E9"/>
    <w:rsid w:val="00700899"/>
    <w:rsid w:val="007039B7"/>
    <w:rsid w:val="007138C5"/>
    <w:rsid w:val="00724B77"/>
    <w:rsid w:val="00731026"/>
    <w:rsid w:val="00742133"/>
    <w:rsid w:val="00742983"/>
    <w:rsid w:val="007460BF"/>
    <w:rsid w:val="00765DB7"/>
    <w:rsid w:val="007A48C0"/>
    <w:rsid w:val="007B7DBD"/>
    <w:rsid w:val="007D4FC6"/>
    <w:rsid w:val="007E2E5B"/>
    <w:rsid w:val="007E303D"/>
    <w:rsid w:val="007E4F38"/>
    <w:rsid w:val="007E5BF7"/>
    <w:rsid w:val="00813F7F"/>
    <w:rsid w:val="008153CD"/>
    <w:rsid w:val="00827D74"/>
    <w:rsid w:val="00830841"/>
    <w:rsid w:val="00851129"/>
    <w:rsid w:val="008546FE"/>
    <w:rsid w:val="00854BBC"/>
    <w:rsid w:val="00856347"/>
    <w:rsid w:val="008618C0"/>
    <w:rsid w:val="00874DAB"/>
    <w:rsid w:val="008865FD"/>
    <w:rsid w:val="008B2656"/>
    <w:rsid w:val="008B5765"/>
    <w:rsid w:val="008B618E"/>
    <w:rsid w:val="008B7509"/>
    <w:rsid w:val="008D73F7"/>
    <w:rsid w:val="00930B9A"/>
    <w:rsid w:val="00935746"/>
    <w:rsid w:val="00935DBF"/>
    <w:rsid w:val="00937097"/>
    <w:rsid w:val="00991409"/>
    <w:rsid w:val="009B7AE2"/>
    <w:rsid w:val="009F1170"/>
    <w:rsid w:val="00A075D7"/>
    <w:rsid w:val="00A146B1"/>
    <w:rsid w:val="00A27E3A"/>
    <w:rsid w:val="00A36707"/>
    <w:rsid w:val="00A47899"/>
    <w:rsid w:val="00A5058E"/>
    <w:rsid w:val="00A56C0D"/>
    <w:rsid w:val="00A6181C"/>
    <w:rsid w:val="00A64EC3"/>
    <w:rsid w:val="00A77E8A"/>
    <w:rsid w:val="00A82D52"/>
    <w:rsid w:val="00A913A1"/>
    <w:rsid w:val="00AA2786"/>
    <w:rsid w:val="00AB4900"/>
    <w:rsid w:val="00AB55F7"/>
    <w:rsid w:val="00AC2832"/>
    <w:rsid w:val="00AD18CC"/>
    <w:rsid w:val="00AD6E42"/>
    <w:rsid w:val="00AE20AF"/>
    <w:rsid w:val="00AF4003"/>
    <w:rsid w:val="00B03487"/>
    <w:rsid w:val="00B07FAB"/>
    <w:rsid w:val="00B10128"/>
    <w:rsid w:val="00B25CAD"/>
    <w:rsid w:val="00B25CD1"/>
    <w:rsid w:val="00B30072"/>
    <w:rsid w:val="00B37BB1"/>
    <w:rsid w:val="00B4248A"/>
    <w:rsid w:val="00B44AF9"/>
    <w:rsid w:val="00B45594"/>
    <w:rsid w:val="00B5286F"/>
    <w:rsid w:val="00B538ED"/>
    <w:rsid w:val="00B571F7"/>
    <w:rsid w:val="00B653F7"/>
    <w:rsid w:val="00B7761A"/>
    <w:rsid w:val="00B801FD"/>
    <w:rsid w:val="00B80717"/>
    <w:rsid w:val="00B90B82"/>
    <w:rsid w:val="00B930F7"/>
    <w:rsid w:val="00BA5B21"/>
    <w:rsid w:val="00BB05F7"/>
    <w:rsid w:val="00BC1C44"/>
    <w:rsid w:val="00BE4122"/>
    <w:rsid w:val="00BF2989"/>
    <w:rsid w:val="00BF2A39"/>
    <w:rsid w:val="00BF62C5"/>
    <w:rsid w:val="00C006BF"/>
    <w:rsid w:val="00C12531"/>
    <w:rsid w:val="00C1458B"/>
    <w:rsid w:val="00C20075"/>
    <w:rsid w:val="00C25E3B"/>
    <w:rsid w:val="00C33E76"/>
    <w:rsid w:val="00C759EF"/>
    <w:rsid w:val="00C83D0E"/>
    <w:rsid w:val="00C86A62"/>
    <w:rsid w:val="00C87139"/>
    <w:rsid w:val="00C87868"/>
    <w:rsid w:val="00CA248D"/>
    <w:rsid w:val="00CD1F6A"/>
    <w:rsid w:val="00CE1AA4"/>
    <w:rsid w:val="00CF0C98"/>
    <w:rsid w:val="00D27BDB"/>
    <w:rsid w:val="00D40109"/>
    <w:rsid w:val="00D60899"/>
    <w:rsid w:val="00D61560"/>
    <w:rsid w:val="00D76526"/>
    <w:rsid w:val="00D8573A"/>
    <w:rsid w:val="00D92D03"/>
    <w:rsid w:val="00D96F4C"/>
    <w:rsid w:val="00DE51D8"/>
    <w:rsid w:val="00E05E11"/>
    <w:rsid w:val="00E318A5"/>
    <w:rsid w:val="00E3387E"/>
    <w:rsid w:val="00E410B7"/>
    <w:rsid w:val="00E8776F"/>
    <w:rsid w:val="00E954CE"/>
    <w:rsid w:val="00EA0C28"/>
    <w:rsid w:val="00EA4B01"/>
    <w:rsid w:val="00EA5152"/>
    <w:rsid w:val="00EB21BF"/>
    <w:rsid w:val="00EB4529"/>
    <w:rsid w:val="00EB4AE4"/>
    <w:rsid w:val="00EB512D"/>
    <w:rsid w:val="00EC6AA5"/>
    <w:rsid w:val="00ED26D4"/>
    <w:rsid w:val="00ED7CDC"/>
    <w:rsid w:val="00F0072F"/>
    <w:rsid w:val="00F37085"/>
    <w:rsid w:val="00F400E7"/>
    <w:rsid w:val="00F40BB1"/>
    <w:rsid w:val="00F53A38"/>
    <w:rsid w:val="00F61A79"/>
    <w:rsid w:val="00F72999"/>
    <w:rsid w:val="00F9672C"/>
    <w:rsid w:val="00FC1705"/>
    <w:rsid w:val="00FD0423"/>
    <w:rsid w:val="00FD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AA856"/>
  <w15:chartTrackingRefBased/>
  <w15:docId w15:val="{088045C0-F399-47FE-8F28-B73C80FA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8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9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9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338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71"/>
  </w:style>
  <w:style w:type="paragraph" w:styleId="Footer">
    <w:name w:val="footer"/>
    <w:basedOn w:val="Normal"/>
    <w:link w:val="FooterChar"/>
    <w:uiPriority w:val="99"/>
    <w:unhideWhenUsed/>
    <w:rsid w:val="00667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71"/>
  </w:style>
  <w:style w:type="paragraph" w:styleId="ListParagraph">
    <w:name w:val="List Paragraph"/>
    <w:basedOn w:val="Normal"/>
    <w:uiPriority w:val="34"/>
    <w:qFormat/>
    <w:rsid w:val="00BB05F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3007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0072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B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B7DBD"/>
    <w:pPr>
      <w:spacing w:before="100" w:beforeAutospacing="1" w:after="100" w:afterAutospacing="1" w:line="240" w:lineRule="auto"/>
    </w:pPr>
    <w:rPr>
      <w:rFonts w:ascii="Calibri" w:hAnsi="Calibri" w:cs="Calibri"/>
      <w:lang w:eastAsia="en-IN" w:bidi="hi-IN"/>
    </w:rPr>
  </w:style>
  <w:style w:type="character" w:styleId="Strong">
    <w:name w:val="Strong"/>
    <w:basedOn w:val="DefaultParagraphFont"/>
    <w:uiPriority w:val="22"/>
    <w:qFormat/>
    <w:rsid w:val="007B7DB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B7DBD"/>
    <w:rPr>
      <w:color w:val="0000FF"/>
      <w:u w:val="single"/>
    </w:rPr>
  </w:style>
  <w:style w:type="character" w:customStyle="1" w:styleId="firstword">
    <w:name w:val="firstword"/>
    <w:basedOn w:val="DefaultParagraphFont"/>
    <w:rsid w:val="007B7DBD"/>
  </w:style>
  <w:style w:type="character" w:customStyle="1" w:styleId="Heading4Char">
    <w:name w:val="Heading 4 Char"/>
    <w:basedOn w:val="DefaultParagraphFont"/>
    <w:link w:val="Heading4"/>
    <w:uiPriority w:val="9"/>
    <w:rsid w:val="00E3387E"/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E33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9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09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F2C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181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2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9836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EA6C-42FB-4B8B-805A-D583D036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Markose, Sheri</cp:lastModifiedBy>
  <cp:revision>54</cp:revision>
  <cp:lastPrinted>2023-03-31T03:31:00Z</cp:lastPrinted>
  <dcterms:created xsi:type="dcterms:W3CDTF">2023-12-30T07:32:00Z</dcterms:created>
  <dcterms:modified xsi:type="dcterms:W3CDTF">2024-04-12T11:10:00Z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bdb88ec5b75298060e3407d6261b270b191af30dc373f4a9be52c3afd1d67108</vt:lpwstr>
  </property>
</Properties>
</file>